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02" w:rsidRPr="00252584" w:rsidRDefault="00D77102" w:rsidP="006C5EA3">
      <w:pPr>
        <w:spacing w:after="0" w:line="240" w:lineRule="auto"/>
        <w:jc w:val="center"/>
        <w:rPr>
          <w:rFonts w:ascii="Times New Roman" w:hAnsi="Times New Roman" w:cs="Times New Roman"/>
          <w:b/>
          <w:sz w:val="24"/>
          <w:szCs w:val="24"/>
        </w:rPr>
      </w:pPr>
      <w:bookmarkStart w:id="0" w:name="OLE_LINK12"/>
      <w:bookmarkStart w:id="1" w:name="OLE_LINK13"/>
      <w:r w:rsidRPr="00252584">
        <w:rPr>
          <w:rFonts w:ascii="Times New Roman" w:hAnsi="Times New Roman" w:cs="Times New Roman"/>
          <w:b/>
          <w:sz w:val="24"/>
          <w:szCs w:val="24"/>
        </w:rPr>
        <w:t>FIBROMA CONDROMIXÓIDE NA MAXILA</w:t>
      </w:r>
    </w:p>
    <w:p w:rsidR="00D77102" w:rsidRPr="00252584" w:rsidRDefault="00D77102" w:rsidP="006C5EA3">
      <w:pPr>
        <w:spacing w:after="0" w:line="240" w:lineRule="auto"/>
        <w:jc w:val="center"/>
        <w:rPr>
          <w:rFonts w:ascii="Times New Roman" w:hAnsi="Times New Roman" w:cs="Times New Roman"/>
          <w:b/>
          <w:sz w:val="24"/>
          <w:szCs w:val="24"/>
        </w:rPr>
      </w:pPr>
      <w:r w:rsidRPr="00252584">
        <w:rPr>
          <w:rFonts w:ascii="Times New Roman" w:hAnsi="Times New Roman" w:cs="Times New Roman"/>
          <w:b/>
          <w:sz w:val="24"/>
          <w:szCs w:val="24"/>
        </w:rPr>
        <w:t>REVISÃO DE LITERATURA</w:t>
      </w:r>
      <w:bookmarkEnd w:id="0"/>
      <w:bookmarkEnd w:id="1"/>
    </w:p>
    <w:p w:rsidR="006C5EA3" w:rsidRPr="00252584" w:rsidRDefault="006C5EA3" w:rsidP="006C5EA3">
      <w:pPr>
        <w:spacing w:after="0" w:line="240" w:lineRule="auto"/>
        <w:jc w:val="center"/>
        <w:rPr>
          <w:rFonts w:ascii="Times New Roman" w:hAnsi="Times New Roman" w:cs="Times New Roman"/>
          <w:sz w:val="24"/>
          <w:szCs w:val="24"/>
        </w:rPr>
      </w:pPr>
    </w:p>
    <w:p w:rsidR="00D03C99" w:rsidRPr="000644DE" w:rsidRDefault="00D35069" w:rsidP="006C5EA3">
      <w:pPr>
        <w:spacing w:after="0" w:line="240" w:lineRule="auto"/>
        <w:jc w:val="center"/>
        <w:rPr>
          <w:rFonts w:ascii="Times New Roman" w:hAnsi="Times New Roman" w:cs="Times New Roman"/>
          <w:sz w:val="24"/>
          <w:szCs w:val="24"/>
          <w:lang w:val="en-US"/>
        </w:rPr>
      </w:pPr>
      <w:r w:rsidRPr="000644DE">
        <w:rPr>
          <w:rFonts w:ascii="Times New Roman" w:hAnsi="Times New Roman" w:cs="Times New Roman"/>
          <w:sz w:val="24"/>
          <w:szCs w:val="24"/>
          <w:lang w:val="en-US"/>
        </w:rPr>
        <w:t>Chondromixoid</w:t>
      </w:r>
      <w:r w:rsidR="000644DE">
        <w:rPr>
          <w:rFonts w:ascii="Times New Roman" w:hAnsi="Times New Roman" w:cs="Times New Roman"/>
          <w:sz w:val="24"/>
          <w:szCs w:val="24"/>
          <w:lang w:val="en-US"/>
        </w:rPr>
        <w:t xml:space="preserve"> </w:t>
      </w:r>
      <w:r w:rsidR="008E05D3">
        <w:rPr>
          <w:rFonts w:ascii="Times New Roman" w:hAnsi="Times New Roman" w:cs="Times New Roman"/>
          <w:sz w:val="24"/>
          <w:szCs w:val="24"/>
          <w:lang w:val="en-US"/>
        </w:rPr>
        <w:t>Fibroma</w:t>
      </w:r>
      <w:r w:rsidR="006349A1">
        <w:rPr>
          <w:rFonts w:ascii="Times New Roman" w:hAnsi="Times New Roman" w:cs="Times New Roman"/>
          <w:sz w:val="24"/>
          <w:szCs w:val="24"/>
          <w:lang w:val="en-US"/>
        </w:rPr>
        <w:t xml:space="preserve"> In The Maxila</w:t>
      </w:r>
    </w:p>
    <w:p w:rsidR="00D03C99" w:rsidRPr="000644DE" w:rsidRDefault="00D35069" w:rsidP="006C5EA3">
      <w:pPr>
        <w:spacing w:after="100" w:afterAutospacing="1" w:line="240" w:lineRule="auto"/>
        <w:jc w:val="center"/>
        <w:rPr>
          <w:rFonts w:ascii="Times New Roman" w:hAnsi="Times New Roman" w:cs="Times New Roman"/>
          <w:sz w:val="24"/>
          <w:szCs w:val="24"/>
          <w:lang w:val="en-US"/>
        </w:rPr>
      </w:pPr>
      <w:r w:rsidRPr="000644DE">
        <w:rPr>
          <w:rFonts w:ascii="Times New Roman" w:hAnsi="Times New Roman" w:cs="Times New Roman"/>
          <w:sz w:val="24"/>
          <w:szCs w:val="24"/>
          <w:lang w:val="en-US"/>
        </w:rPr>
        <w:t>Literature Review</w:t>
      </w:r>
    </w:p>
    <w:p w:rsidR="006C5EA3" w:rsidRPr="00252584" w:rsidRDefault="006C5EA3" w:rsidP="006C5EA3">
      <w:pPr>
        <w:spacing w:after="0" w:line="240" w:lineRule="auto"/>
        <w:jc w:val="right"/>
        <w:rPr>
          <w:rFonts w:ascii="Times New Roman" w:hAnsi="Times New Roman" w:cs="Times New Roman"/>
          <w:sz w:val="24"/>
          <w:szCs w:val="24"/>
        </w:rPr>
      </w:pPr>
      <w:r w:rsidRPr="00252584">
        <w:rPr>
          <w:rFonts w:ascii="Times New Roman" w:eastAsia="Calibri" w:hAnsi="Times New Roman" w:cs="Times New Roman"/>
          <w:sz w:val="24"/>
          <w:szCs w:val="24"/>
        </w:rPr>
        <w:t>Ana Claudia Cavalcante dos Prazeres</w:t>
      </w:r>
      <w:r w:rsidRPr="00252584">
        <w:rPr>
          <w:rStyle w:val="Refdenotaderodap"/>
          <w:rFonts w:ascii="Times New Roman" w:eastAsia="Calibri" w:hAnsi="Times New Roman" w:cs="Times New Roman"/>
          <w:sz w:val="24"/>
          <w:szCs w:val="24"/>
        </w:rPr>
        <w:footnoteReference w:id="2"/>
      </w:r>
    </w:p>
    <w:p w:rsidR="006C5EA3" w:rsidRPr="00252584" w:rsidRDefault="006C5EA3" w:rsidP="006C5EA3">
      <w:pPr>
        <w:spacing w:after="0" w:line="240" w:lineRule="auto"/>
        <w:jc w:val="right"/>
        <w:rPr>
          <w:rFonts w:ascii="Times New Roman" w:eastAsia="Calibri" w:hAnsi="Times New Roman" w:cs="Times New Roman"/>
          <w:sz w:val="24"/>
          <w:szCs w:val="24"/>
          <w:vertAlign w:val="superscript"/>
        </w:rPr>
      </w:pPr>
      <w:r w:rsidRPr="00252584">
        <w:rPr>
          <w:rFonts w:ascii="Times New Roman" w:eastAsia="Calibri" w:hAnsi="Times New Roman" w:cs="Times New Roman"/>
          <w:sz w:val="24"/>
          <w:szCs w:val="24"/>
        </w:rPr>
        <w:t>Raylla de Azevedo Alves</w:t>
      </w:r>
      <w:r w:rsidRPr="00252584">
        <w:rPr>
          <w:rStyle w:val="Refdenotaderodap"/>
          <w:rFonts w:ascii="Times New Roman" w:eastAsia="Calibri" w:hAnsi="Times New Roman" w:cs="Times New Roman"/>
          <w:sz w:val="24"/>
          <w:szCs w:val="24"/>
        </w:rPr>
        <w:footnoteReference w:id="3"/>
      </w:r>
    </w:p>
    <w:p w:rsidR="006C5EA3" w:rsidRPr="00252584" w:rsidRDefault="006C5EA3" w:rsidP="006C5EA3">
      <w:pPr>
        <w:spacing w:after="0" w:line="240" w:lineRule="auto"/>
        <w:jc w:val="right"/>
        <w:rPr>
          <w:rFonts w:ascii="Times New Roman" w:hAnsi="Times New Roman" w:cs="Times New Roman"/>
          <w:sz w:val="24"/>
          <w:szCs w:val="24"/>
        </w:rPr>
      </w:pPr>
      <w:r w:rsidRPr="00252584">
        <w:rPr>
          <w:rFonts w:ascii="Times New Roman" w:eastAsia="Calibri" w:hAnsi="Times New Roman" w:cs="Times New Roman"/>
          <w:sz w:val="24"/>
          <w:szCs w:val="24"/>
        </w:rPr>
        <w:t>Sérgio</w:t>
      </w:r>
      <w:r w:rsidRPr="00252584">
        <w:rPr>
          <w:rFonts w:ascii="Times New Roman" w:hAnsi="Times New Roman" w:cs="Times New Roman"/>
          <w:sz w:val="24"/>
          <w:szCs w:val="24"/>
        </w:rPr>
        <w:t>Takashi Kussaba</w:t>
      </w:r>
      <w:r w:rsidRPr="00252584">
        <w:rPr>
          <w:rStyle w:val="Refdenotaderodap"/>
          <w:rFonts w:ascii="Times New Roman" w:hAnsi="Times New Roman" w:cs="Times New Roman"/>
          <w:sz w:val="24"/>
          <w:szCs w:val="24"/>
        </w:rPr>
        <w:footnoteReference w:id="4"/>
      </w:r>
    </w:p>
    <w:p w:rsidR="006C5EA3" w:rsidRPr="00252584" w:rsidRDefault="006C5EA3" w:rsidP="006C5EA3">
      <w:pPr>
        <w:spacing w:after="0" w:line="240" w:lineRule="auto"/>
        <w:jc w:val="right"/>
        <w:rPr>
          <w:rFonts w:ascii="Times New Roman" w:hAnsi="Times New Roman" w:cs="Times New Roman"/>
          <w:sz w:val="24"/>
          <w:szCs w:val="24"/>
        </w:rPr>
      </w:pPr>
      <w:r w:rsidRPr="00252584">
        <w:rPr>
          <w:rFonts w:ascii="Times New Roman" w:hAnsi="Times New Roman" w:cs="Times New Roman"/>
          <w:sz w:val="24"/>
          <w:szCs w:val="24"/>
        </w:rPr>
        <w:t>Jonathan Sousa Amorim</w:t>
      </w:r>
      <w:r w:rsidRPr="00252584">
        <w:rPr>
          <w:rStyle w:val="Refdenotaderodap"/>
          <w:rFonts w:ascii="Times New Roman" w:hAnsi="Times New Roman" w:cs="Times New Roman"/>
          <w:sz w:val="24"/>
          <w:szCs w:val="24"/>
        </w:rPr>
        <w:footnoteReference w:id="5"/>
      </w:r>
    </w:p>
    <w:p w:rsidR="006C5EA3" w:rsidRPr="00252584" w:rsidRDefault="006C5EA3" w:rsidP="006C5EA3">
      <w:pPr>
        <w:spacing w:before="100" w:beforeAutospacing="1" w:after="100" w:afterAutospacing="1" w:line="240" w:lineRule="auto"/>
        <w:jc w:val="both"/>
        <w:rPr>
          <w:rFonts w:ascii="Times New Roman" w:hAnsi="Times New Roman" w:cs="Times New Roman"/>
          <w:b/>
          <w:sz w:val="24"/>
          <w:szCs w:val="24"/>
        </w:rPr>
      </w:pPr>
      <w:bookmarkStart w:id="4" w:name="OLE_LINK3"/>
      <w:r w:rsidRPr="00252584">
        <w:rPr>
          <w:rFonts w:ascii="Times New Roman" w:hAnsi="Times New Roman" w:cs="Times New Roman"/>
          <w:b/>
          <w:sz w:val="24"/>
          <w:szCs w:val="24"/>
        </w:rPr>
        <w:t>RESUMO</w:t>
      </w:r>
    </w:p>
    <w:p w:rsidR="006C5EA3" w:rsidRPr="00252584" w:rsidRDefault="006C5EA3" w:rsidP="006C5EA3">
      <w:pPr>
        <w:spacing w:before="240" w:after="0" w:line="240" w:lineRule="auto"/>
        <w:jc w:val="both"/>
        <w:rPr>
          <w:rFonts w:ascii="Times New Roman" w:eastAsiaTheme="minorHAnsi" w:hAnsi="Times New Roman" w:cs="Times New Roman"/>
          <w:sz w:val="24"/>
          <w:szCs w:val="24"/>
          <w:lang w:eastAsia="en-US"/>
        </w:rPr>
      </w:pPr>
      <w:bookmarkStart w:id="5" w:name="OLE_LINK17"/>
      <w:r w:rsidRPr="00252584">
        <w:rPr>
          <w:rFonts w:ascii="Times New Roman" w:eastAsia="Calibri" w:hAnsi="Times New Roman" w:cs="Times New Roman"/>
          <w:sz w:val="24"/>
          <w:szCs w:val="24"/>
        </w:rPr>
        <w:t>O presente artigo a</w:t>
      </w:r>
      <w:r w:rsidR="00895C8A" w:rsidRPr="00252584">
        <w:rPr>
          <w:rFonts w:ascii="Times New Roman" w:eastAsia="Calibri" w:hAnsi="Times New Roman" w:cs="Times New Roman"/>
          <w:sz w:val="24"/>
          <w:szCs w:val="24"/>
        </w:rPr>
        <w:t xml:space="preserve">borda a temática da </w:t>
      </w:r>
      <w:r w:rsidR="00FC7611" w:rsidRPr="00252584">
        <w:rPr>
          <w:rFonts w:ascii="Times New Roman" w:eastAsia="Calibri" w:hAnsi="Times New Roman" w:cs="Times New Roman"/>
          <w:sz w:val="24"/>
          <w:szCs w:val="24"/>
        </w:rPr>
        <w:t>odontologia refletindo</w:t>
      </w:r>
      <w:r w:rsidR="006931B9">
        <w:rPr>
          <w:rFonts w:ascii="Times New Roman" w:eastAsia="Calibri" w:hAnsi="Times New Roman" w:cs="Times New Roman"/>
          <w:sz w:val="24"/>
          <w:szCs w:val="24"/>
        </w:rPr>
        <w:t xml:space="preserve"> sobre o fibroma condromixó</w:t>
      </w:r>
      <w:r w:rsidRPr="00252584">
        <w:rPr>
          <w:rFonts w:ascii="Times New Roman" w:eastAsia="Calibri" w:hAnsi="Times New Roman" w:cs="Times New Roman"/>
          <w:sz w:val="24"/>
          <w:szCs w:val="24"/>
        </w:rPr>
        <w:t>ide na maxila ressaltando as principais discussões sobre seu conceito e concepção no sentido de mostrar um diagnóstico diferencial das demais patologias que se classificam como fibroma benigno, bem como apresentar sua histologia, diagnósticos, sintomas, trata</w:t>
      </w:r>
      <w:r w:rsidR="00DD792C" w:rsidRPr="00252584">
        <w:rPr>
          <w:rFonts w:ascii="Times New Roman" w:eastAsia="Calibri" w:hAnsi="Times New Roman" w:cs="Times New Roman"/>
          <w:sz w:val="24"/>
          <w:szCs w:val="24"/>
        </w:rPr>
        <w:t xml:space="preserve">mento e prognósticos. </w:t>
      </w:r>
      <w:r w:rsidR="00F03B8E" w:rsidRPr="00252584">
        <w:rPr>
          <w:rFonts w:ascii="Times New Roman" w:eastAsia="Calibri" w:hAnsi="Times New Roman" w:cs="Times New Roman"/>
          <w:sz w:val="24"/>
          <w:szCs w:val="24"/>
        </w:rPr>
        <w:t>Dessa forma, o estudo objetiva</w:t>
      </w:r>
      <w:r w:rsidR="006931B9">
        <w:rPr>
          <w:rFonts w:ascii="Times New Roman" w:eastAsia="Calibri" w:hAnsi="Times New Roman" w:cs="Times New Roman"/>
          <w:sz w:val="24"/>
          <w:szCs w:val="24"/>
        </w:rPr>
        <w:t xml:space="preserve"> </w:t>
      </w:r>
      <w:r w:rsidRPr="00252584">
        <w:rPr>
          <w:rFonts w:ascii="Times New Roman" w:hAnsi="Times New Roman" w:cs="Times New Roman"/>
          <w:sz w:val="24"/>
          <w:szCs w:val="24"/>
        </w:rPr>
        <w:t xml:space="preserve">analisar o </w:t>
      </w:r>
      <w:r w:rsidRPr="00252584">
        <w:rPr>
          <w:rFonts w:ascii="Times New Roman" w:eastAsia="Calibri" w:hAnsi="Times New Roman" w:cs="Times New Roman"/>
          <w:sz w:val="24"/>
          <w:szCs w:val="24"/>
        </w:rPr>
        <w:t>fibroma condromixoide na maxila apresentando</w:t>
      </w:r>
      <w:r w:rsidR="00F03B8E" w:rsidRPr="00252584">
        <w:rPr>
          <w:rFonts w:ascii="Times New Roman" w:eastAsia="Calibri" w:hAnsi="Times New Roman" w:cs="Times New Roman"/>
          <w:sz w:val="24"/>
          <w:szCs w:val="24"/>
        </w:rPr>
        <w:t xml:space="preserve"> sua natureza radiográfica, clínica, e </w:t>
      </w:r>
      <w:r w:rsidRPr="00252584">
        <w:rPr>
          <w:rFonts w:ascii="Times New Roman" w:eastAsia="Calibri" w:hAnsi="Times New Roman" w:cs="Times New Roman"/>
          <w:sz w:val="24"/>
          <w:szCs w:val="24"/>
        </w:rPr>
        <w:t>histopatológica</w:t>
      </w:r>
      <w:r w:rsidRPr="00252584">
        <w:rPr>
          <w:rFonts w:ascii="Times New Roman" w:eastAsia="Times New Roman" w:hAnsi="Times New Roman" w:cs="Times New Roman"/>
          <w:sz w:val="24"/>
          <w:szCs w:val="24"/>
        </w:rPr>
        <w:t>, bem como seu tratamento e prognóstico. A metodologia parte de uma</w:t>
      </w:r>
      <w:r w:rsidR="00337CF6" w:rsidRPr="00252584">
        <w:rPr>
          <w:rFonts w:ascii="Times New Roman" w:eastAsia="Times New Roman" w:hAnsi="Times New Roman" w:cs="Times New Roman"/>
          <w:sz w:val="24"/>
          <w:szCs w:val="24"/>
        </w:rPr>
        <w:t xml:space="preserve"> revisão literária </w:t>
      </w:r>
      <w:r w:rsidRPr="00252584">
        <w:rPr>
          <w:rFonts w:ascii="Times New Roman" w:eastAsia="Times New Roman" w:hAnsi="Times New Roman" w:cs="Times New Roman"/>
          <w:sz w:val="24"/>
          <w:szCs w:val="24"/>
        </w:rPr>
        <w:t>caracterizada pela pesquisa bibliográfica e exploratória de caráter descritivo sob a ótica da pesquisa qualitativa</w:t>
      </w:r>
      <w:r w:rsidR="000A1D0B" w:rsidRPr="00252584">
        <w:rPr>
          <w:rFonts w:ascii="Times New Roman" w:eastAsia="Times New Roman" w:hAnsi="Times New Roman" w:cs="Times New Roman"/>
          <w:sz w:val="24"/>
          <w:szCs w:val="24"/>
        </w:rPr>
        <w:t xml:space="preserve"> por meio da </w:t>
      </w:r>
      <w:r w:rsidRPr="00252584">
        <w:rPr>
          <w:rFonts w:ascii="Times New Roman" w:eastAsia="Times New Roman" w:hAnsi="Times New Roman" w:cs="Times New Roman"/>
          <w:sz w:val="24"/>
          <w:szCs w:val="24"/>
        </w:rPr>
        <w:t xml:space="preserve">análise de conteúdo. Sendo assim, a pesquisa mostra que o </w:t>
      </w:r>
      <w:r w:rsidRPr="00252584">
        <w:rPr>
          <w:rFonts w:ascii="Times New Roman" w:eastAsiaTheme="minorHAnsi" w:hAnsi="Times New Roman" w:cs="Times New Roman"/>
          <w:sz w:val="24"/>
          <w:szCs w:val="24"/>
          <w:lang w:eastAsia="en-US"/>
        </w:rPr>
        <w:t>fibroma condromixóide na maxila</w:t>
      </w:r>
      <w:r w:rsidR="000A1D0B" w:rsidRPr="00252584">
        <w:rPr>
          <w:rFonts w:ascii="Times New Roman" w:eastAsiaTheme="minorHAnsi" w:hAnsi="Times New Roman" w:cs="Times New Roman"/>
          <w:sz w:val="24"/>
          <w:szCs w:val="24"/>
          <w:lang w:eastAsia="en-US"/>
        </w:rPr>
        <w:t xml:space="preserve"> consiste em um edema </w:t>
      </w:r>
      <w:r w:rsidRPr="00252584">
        <w:rPr>
          <w:rFonts w:ascii="Times New Roman" w:eastAsiaTheme="minorHAnsi" w:hAnsi="Times New Roman" w:cs="Times New Roman"/>
          <w:sz w:val="24"/>
          <w:szCs w:val="24"/>
          <w:lang w:eastAsia="en-US"/>
        </w:rPr>
        <w:t xml:space="preserve">raro e benigno que </w:t>
      </w:r>
      <w:r w:rsidR="00497CBF" w:rsidRPr="00252584">
        <w:rPr>
          <w:rFonts w:ascii="Times New Roman" w:eastAsiaTheme="minorHAnsi" w:hAnsi="Times New Roman" w:cs="Times New Roman"/>
          <w:sz w:val="24"/>
          <w:szCs w:val="24"/>
          <w:lang w:eastAsia="en-US"/>
        </w:rPr>
        <w:t>a</w:t>
      </w:r>
      <w:r w:rsidRPr="00252584">
        <w:rPr>
          <w:rFonts w:ascii="Times New Roman" w:eastAsiaTheme="minorHAnsi" w:hAnsi="Times New Roman" w:cs="Times New Roman"/>
          <w:sz w:val="24"/>
          <w:szCs w:val="24"/>
          <w:lang w:eastAsia="en-US"/>
        </w:rPr>
        <w:t xml:space="preserve">parece nos pacientes </w:t>
      </w:r>
      <w:r w:rsidR="000A1D0B" w:rsidRPr="00252584">
        <w:rPr>
          <w:rFonts w:ascii="Times New Roman" w:eastAsiaTheme="minorHAnsi" w:hAnsi="Times New Roman" w:cs="Times New Roman"/>
          <w:sz w:val="24"/>
          <w:szCs w:val="24"/>
          <w:lang w:eastAsia="en-US"/>
        </w:rPr>
        <w:t>entre vinte a trinta anos</w:t>
      </w:r>
      <w:r w:rsidRPr="00252584">
        <w:rPr>
          <w:rFonts w:ascii="Times New Roman" w:eastAsiaTheme="minorHAnsi" w:hAnsi="Times New Roman" w:cs="Times New Roman"/>
          <w:sz w:val="24"/>
          <w:szCs w:val="24"/>
          <w:lang w:eastAsia="en-US"/>
        </w:rPr>
        <w:t xml:space="preserve">, sendo assintomático, mas agressivo e </w:t>
      </w:r>
      <w:r w:rsidRPr="00252584">
        <w:rPr>
          <w:rFonts w:ascii="Times New Roman" w:hAnsi="Times New Roman" w:cs="Times New Roman"/>
          <w:sz w:val="24"/>
          <w:szCs w:val="24"/>
        </w:rPr>
        <w:t>recidiva</w:t>
      </w:r>
      <w:r w:rsidRPr="00252584">
        <w:rPr>
          <w:rFonts w:ascii="Times New Roman" w:eastAsiaTheme="minorHAnsi" w:hAnsi="Times New Roman" w:cs="Times New Roman"/>
          <w:sz w:val="24"/>
          <w:szCs w:val="24"/>
          <w:lang w:eastAsia="en-US"/>
        </w:rPr>
        <w:t xml:space="preserve">. Sendo assim, </w:t>
      </w:r>
      <w:r w:rsidRPr="00252584">
        <w:rPr>
          <w:rFonts w:ascii="Times New Roman" w:hAnsi="Times New Roman" w:cs="Times New Roman"/>
          <w:sz w:val="24"/>
          <w:szCs w:val="24"/>
        </w:rPr>
        <w:t>o tumor não se classifica como um osteossarcoma, pois o</w:t>
      </w:r>
      <w:r w:rsidRPr="00252584">
        <w:rPr>
          <w:rFonts w:ascii="Times New Roman" w:eastAsia="Times New Roman" w:hAnsi="Times New Roman" w:cs="Times New Roman"/>
          <w:sz w:val="24"/>
          <w:szCs w:val="24"/>
        </w:rPr>
        <w:t xml:space="preserve"> fibroma condromixóide é considerado como um tumor ósseo benigno raro, e a lesão dificilmente sofre transformação maligna. No entanto, </w:t>
      </w:r>
      <w:r w:rsidRPr="00252584">
        <w:rPr>
          <w:rFonts w:ascii="Times New Roman" w:eastAsiaTheme="minorHAnsi" w:hAnsi="Times New Roman" w:cs="Times New Roman"/>
          <w:sz w:val="24"/>
          <w:szCs w:val="24"/>
          <w:lang w:eastAsia="en-US"/>
        </w:rPr>
        <w:t xml:space="preserve">se não seguir os critérios legais do diagnóstico devido sua </w:t>
      </w:r>
      <w:r w:rsidRPr="00252584">
        <w:rPr>
          <w:rFonts w:ascii="Times New Roman" w:hAnsi="Times New Roman" w:cs="Times New Roman"/>
          <w:sz w:val="24"/>
          <w:szCs w:val="24"/>
        </w:rPr>
        <w:t xml:space="preserve">recidiva que após a curetagem pode ocorrer na região do corpo maxila e mandíbula, o paciente deverá retornar para um tratamento mais radical. Logo, o </w:t>
      </w:r>
      <w:r w:rsidRPr="00252584">
        <w:rPr>
          <w:rFonts w:ascii="Times New Roman" w:eastAsiaTheme="minorHAnsi" w:hAnsi="Times New Roman" w:cs="Times New Roman"/>
          <w:sz w:val="24"/>
          <w:szCs w:val="24"/>
          <w:lang w:eastAsia="en-US"/>
        </w:rPr>
        <w:t xml:space="preserve">diagnóstico precoce é importante para o prognóstico do tratamento e manutenção da vitalidade dos </w:t>
      </w:r>
      <w:r w:rsidR="000A6466" w:rsidRPr="00252584">
        <w:rPr>
          <w:rFonts w:ascii="Times New Roman" w:eastAsiaTheme="minorHAnsi" w:hAnsi="Times New Roman" w:cs="Times New Roman"/>
          <w:sz w:val="24"/>
          <w:szCs w:val="24"/>
          <w:lang w:eastAsia="en-US"/>
        </w:rPr>
        <w:t xml:space="preserve">dentes </w:t>
      </w:r>
      <w:r w:rsidRPr="00252584">
        <w:rPr>
          <w:rFonts w:ascii="Times New Roman" w:eastAsiaTheme="minorHAnsi" w:hAnsi="Times New Roman" w:cs="Times New Roman"/>
          <w:sz w:val="24"/>
          <w:szCs w:val="24"/>
          <w:lang w:eastAsia="en-US"/>
        </w:rPr>
        <w:t>próximos à lesão.</w:t>
      </w:r>
    </w:p>
    <w:bookmarkEnd w:id="5"/>
    <w:p w:rsidR="006C5EA3" w:rsidRPr="000644DE" w:rsidRDefault="006C5EA3" w:rsidP="006C5EA3">
      <w:pPr>
        <w:spacing w:before="100" w:beforeAutospacing="1" w:after="100" w:afterAutospacing="1"/>
        <w:rPr>
          <w:rFonts w:ascii="Times New Roman" w:eastAsiaTheme="minorHAnsi" w:hAnsi="Times New Roman" w:cs="Times New Roman"/>
          <w:sz w:val="24"/>
          <w:szCs w:val="24"/>
          <w:lang w:val="en-US" w:eastAsia="en-US"/>
        </w:rPr>
      </w:pPr>
      <w:r w:rsidRPr="00252584">
        <w:rPr>
          <w:rFonts w:ascii="Times New Roman" w:hAnsi="Times New Roman" w:cs="Times New Roman"/>
          <w:b/>
          <w:sz w:val="24"/>
          <w:szCs w:val="24"/>
        </w:rPr>
        <w:t xml:space="preserve">Palavras-chaves: </w:t>
      </w:r>
      <w:bookmarkStart w:id="6" w:name="OLE_LINK18"/>
      <w:r w:rsidRPr="00252584">
        <w:rPr>
          <w:rFonts w:ascii="Times New Roman" w:eastAsiaTheme="minorHAnsi" w:hAnsi="Times New Roman" w:cs="Times New Roman"/>
          <w:sz w:val="24"/>
          <w:szCs w:val="24"/>
          <w:lang w:eastAsia="en-US"/>
        </w:rPr>
        <w:t xml:space="preserve">Diagnóstico. Fibroma </w:t>
      </w:r>
      <w:bookmarkStart w:id="7" w:name="OLE_LINK15"/>
      <w:bookmarkStart w:id="8" w:name="OLE_LINK16"/>
      <w:r w:rsidRPr="00252584">
        <w:rPr>
          <w:rFonts w:ascii="Times New Roman" w:eastAsiaTheme="minorHAnsi" w:hAnsi="Times New Roman" w:cs="Times New Roman"/>
          <w:sz w:val="24"/>
          <w:szCs w:val="24"/>
          <w:lang w:eastAsia="en-US"/>
        </w:rPr>
        <w:t>Condromixóide</w:t>
      </w:r>
      <w:bookmarkEnd w:id="7"/>
      <w:bookmarkEnd w:id="8"/>
      <w:r w:rsidRPr="00252584">
        <w:rPr>
          <w:rFonts w:ascii="Times New Roman" w:eastAsiaTheme="minorHAnsi" w:hAnsi="Times New Roman" w:cs="Times New Roman"/>
          <w:sz w:val="24"/>
          <w:szCs w:val="24"/>
          <w:lang w:eastAsia="en-US"/>
        </w:rPr>
        <w:t xml:space="preserve">. </w:t>
      </w:r>
      <w:r w:rsidRPr="000644DE">
        <w:rPr>
          <w:rFonts w:ascii="Times New Roman" w:eastAsiaTheme="minorHAnsi" w:hAnsi="Times New Roman" w:cs="Times New Roman"/>
          <w:sz w:val="24"/>
          <w:szCs w:val="24"/>
          <w:lang w:val="en-US" w:eastAsia="en-US"/>
        </w:rPr>
        <w:t xml:space="preserve">Prognósticos. Tratamento. </w:t>
      </w:r>
    </w:p>
    <w:p w:rsidR="006C5EA3" w:rsidRPr="000644DE" w:rsidRDefault="006C5EA3" w:rsidP="006C5EA3">
      <w:pPr>
        <w:spacing w:before="100" w:beforeAutospacing="1" w:after="100" w:afterAutospacing="1"/>
        <w:rPr>
          <w:rFonts w:ascii="Times New Roman" w:hAnsi="Times New Roman" w:cs="Times New Roman"/>
          <w:b/>
          <w:sz w:val="24"/>
          <w:szCs w:val="24"/>
          <w:lang w:val="en-US"/>
        </w:rPr>
      </w:pPr>
      <w:r w:rsidRPr="000644DE">
        <w:rPr>
          <w:rFonts w:ascii="Times New Roman" w:hAnsi="Times New Roman" w:cs="Times New Roman"/>
          <w:b/>
          <w:sz w:val="24"/>
          <w:szCs w:val="24"/>
          <w:lang w:val="en-US"/>
        </w:rPr>
        <w:t>ABSTRACT</w:t>
      </w:r>
      <w:bookmarkEnd w:id="6"/>
    </w:p>
    <w:p w:rsidR="00497CBF" w:rsidRPr="000644DE" w:rsidRDefault="00497CBF" w:rsidP="00794052">
      <w:pPr>
        <w:pStyle w:val="Pr-formataoHTML"/>
        <w:jc w:val="both"/>
        <w:rPr>
          <w:rFonts w:ascii="Times New Roman" w:hAnsi="Times New Roman" w:cs="Times New Roman"/>
          <w:sz w:val="24"/>
          <w:szCs w:val="24"/>
          <w:lang w:val="en-US"/>
        </w:rPr>
      </w:pPr>
      <w:r w:rsidRPr="000644DE">
        <w:rPr>
          <w:rFonts w:ascii="Times New Roman" w:hAnsi="Times New Roman" w:cs="Times New Roman"/>
          <w:sz w:val="24"/>
          <w:szCs w:val="24"/>
          <w:lang w:val="en-US"/>
        </w:rPr>
        <w:t xml:space="preserve">The present article approaches the theme of dentistry reflecting on the </w:t>
      </w:r>
      <w:r w:rsidR="006931B9">
        <w:rPr>
          <w:rFonts w:ascii="Times New Roman" w:hAnsi="Times New Roman" w:cs="Times New Roman"/>
          <w:sz w:val="24"/>
          <w:szCs w:val="24"/>
          <w:lang w:val="en-US"/>
        </w:rPr>
        <w:t>chondromyxoid fibroma in the Maxila</w:t>
      </w:r>
      <w:r w:rsidRPr="000644DE">
        <w:rPr>
          <w:rFonts w:ascii="Times New Roman" w:hAnsi="Times New Roman" w:cs="Times New Roman"/>
          <w:sz w:val="24"/>
          <w:szCs w:val="24"/>
          <w:lang w:val="en-US"/>
        </w:rPr>
        <w:t xml:space="preserve"> highlighting the main discussions about its concept and conception in order to show a differential diagnosis of the other pathologies that are classified as benign fibroma, as well as to present its histology, diagnoses, symptoms, treatment and prognosis. This study aims to analyze the chondromyxoid fibroma in the maxilla presenting its clinical and radiographic characteristics, its histopathological characteristic, as well as its treatment and prognosis. The methodology starts from a literature review characterized by descriptive bibliographic and exploratory research from the perspective of qualitative research from content analysis. Thus, research shows that the chondromyxoid fibroma in the maxilla is a </w:t>
      </w:r>
      <w:r w:rsidRPr="000644DE">
        <w:rPr>
          <w:rFonts w:ascii="Times New Roman" w:hAnsi="Times New Roman" w:cs="Times New Roman"/>
          <w:sz w:val="24"/>
          <w:szCs w:val="24"/>
          <w:lang w:val="en-US"/>
        </w:rPr>
        <w:lastRenderedPageBreak/>
        <w:t>rare and benign tumor that appears in patients around the second and third decade, being asymptomatic, but aggressive and relapsing. Thus, the tumor is not classified as an osteosarcoma, since chondromyxoid fibroma is considered a rare benign bone tumor, and the lesion is unlikely to undergo malignant transformation. However, if the patient does not follow the legal criteria for diagnosis due to recurrence that after curettage may occur in the maxilla and mandible body region, the patient should return for more radical treatment. Therefore, early diagnosis is important for treatment prognosis and maintenance of the vitality of dental elements near the lesion.</w:t>
      </w:r>
    </w:p>
    <w:p w:rsidR="006C5EA3" w:rsidRPr="000644DE" w:rsidRDefault="006C5EA3" w:rsidP="006C5EA3">
      <w:pPr>
        <w:spacing w:before="100" w:beforeAutospacing="1" w:after="100" w:afterAutospacing="1" w:line="240" w:lineRule="auto"/>
        <w:jc w:val="both"/>
        <w:rPr>
          <w:rFonts w:ascii="Times New Roman" w:hAnsi="Times New Roman" w:cs="Times New Roman"/>
          <w:sz w:val="24"/>
          <w:szCs w:val="24"/>
          <w:lang w:val="en-US"/>
        </w:rPr>
      </w:pPr>
      <w:r w:rsidRPr="000644DE">
        <w:rPr>
          <w:rFonts w:ascii="Times New Roman" w:hAnsi="Times New Roman" w:cs="Times New Roman"/>
          <w:b/>
          <w:sz w:val="24"/>
          <w:szCs w:val="24"/>
          <w:lang w:val="en-US"/>
        </w:rPr>
        <w:t xml:space="preserve">Keywords: </w:t>
      </w:r>
      <w:r w:rsidRPr="000644DE">
        <w:rPr>
          <w:rFonts w:ascii="Times New Roman" w:hAnsi="Times New Roman" w:cs="Times New Roman"/>
          <w:sz w:val="24"/>
          <w:szCs w:val="24"/>
          <w:lang w:val="en-US"/>
        </w:rPr>
        <w:t>Diagnosis. Chondromyxoid fibroma. Prognostic. Treatment.</w:t>
      </w:r>
    </w:p>
    <w:p w:rsidR="006C5EA3" w:rsidRPr="00252584" w:rsidRDefault="006C5EA3" w:rsidP="006C5EA3">
      <w:pPr>
        <w:spacing w:before="100" w:beforeAutospacing="1" w:after="100" w:afterAutospacing="1" w:line="240" w:lineRule="auto"/>
        <w:jc w:val="both"/>
        <w:rPr>
          <w:rFonts w:ascii="Times New Roman" w:hAnsi="Times New Roman" w:cs="Times New Roman"/>
          <w:b/>
          <w:sz w:val="24"/>
          <w:szCs w:val="24"/>
        </w:rPr>
      </w:pPr>
      <w:r w:rsidRPr="00252584">
        <w:rPr>
          <w:rFonts w:ascii="Times New Roman" w:hAnsi="Times New Roman" w:cs="Times New Roman"/>
          <w:sz w:val="24"/>
          <w:szCs w:val="24"/>
        </w:rPr>
        <w:t>1</w:t>
      </w:r>
      <w:r w:rsidRPr="00252584">
        <w:rPr>
          <w:rFonts w:ascii="Times New Roman" w:hAnsi="Times New Roman" w:cs="Times New Roman"/>
          <w:b/>
          <w:sz w:val="24"/>
          <w:szCs w:val="24"/>
        </w:rPr>
        <w:t xml:space="preserve"> INTRODUÇÃO </w:t>
      </w:r>
    </w:p>
    <w:p w:rsidR="006C5EA3" w:rsidRPr="00252584" w:rsidRDefault="006C5EA3" w:rsidP="00A5760A">
      <w:pPr>
        <w:spacing w:after="0" w:line="480" w:lineRule="auto"/>
        <w:ind w:firstLine="851"/>
        <w:jc w:val="both"/>
        <w:rPr>
          <w:rFonts w:ascii="Times New Roman" w:eastAsia="Times New Roman" w:hAnsi="Times New Roman" w:cs="Times New Roman"/>
          <w:sz w:val="24"/>
          <w:szCs w:val="24"/>
        </w:rPr>
      </w:pPr>
      <w:r w:rsidRPr="00252584">
        <w:rPr>
          <w:rFonts w:ascii="Times New Roman" w:eastAsia="Times New Roman" w:hAnsi="Times New Roman" w:cs="Times New Roman"/>
          <w:sz w:val="24"/>
          <w:szCs w:val="24"/>
        </w:rPr>
        <w:t>A principal meta da Política Nacional de Saúde Bucal é a reorganização da prática e a qualificação das ações e serviços oferecidos no país, reunindo medidas para garantir ações de promoção, prevenção e recuperação da saúde bucal dos brasileiros</w:t>
      </w:r>
      <w:r w:rsidR="00613326" w:rsidRPr="00252584">
        <w:rPr>
          <w:rFonts w:ascii="Times New Roman" w:eastAsia="Times New Roman" w:hAnsi="Times New Roman" w:cs="Times New Roman"/>
          <w:sz w:val="24"/>
          <w:szCs w:val="24"/>
        </w:rPr>
        <w:t xml:space="preserve"> em todas as faixas etárias</w:t>
      </w:r>
      <w:r w:rsidRPr="00252584">
        <w:rPr>
          <w:rFonts w:ascii="Times New Roman" w:eastAsia="Times New Roman" w:hAnsi="Times New Roman" w:cs="Times New Roman"/>
          <w:sz w:val="24"/>
          <w:szCs w:val="24"/>
          <w:vertAlign w:val="superscript"/>
        </w:rPr>
        <w:t>1</w:t>
      </w:r>
      <w:r w:rsidRPr="00252584">
        <w:rPr>
          <w:rFonts w:ascii="Times New Roman" w:eastAsia="Times New Roman" w:hAnsi="Times New Roman" w:cs="Times New Roman"/>
          <w:sz w:val="24"/>
          <w:szCs w:val="24"/>
        </w:rPr>
        <w:t>.</w:t>
      </w:r>
    </w:p>
    <w:p w:rsidR="006C5EA3" w:rsidRPr="00252584" w:rsidRDefault="006C5EA3" w:rsidP="00A5760A">
      <w:pPr>
        <w:spacing w:after="0" w:line="480" w:lineRule="auto"/>
        <w:ind w:firstLine="851"/>
        <w:jc w:val="both"/>
        <w:rPr>
          <w:rFonts w:ascii="Times New Roman" w:eastAsia="Times New Roman" w:hAnsi="Times New Roman" w:cs="Times New Roman"/>
          <w:sz w:val="24"/>
          <w:szCs w:val="24"/>
        </w:rPr>
      </w:pPr>
      <w:r w:rsidRPr="00252584">
        <w:rPr>
          <w:rFonts w:ascii="Times New Roman" w:eastAsia="Times New Roman" w:hAnsi="Times New Roman" w:cs="Times New Roman"/>
          <w:sz w:val="24"/>
          <w:szCs w:val="24"/>
        </w:rPr>
        <w:t>Com ampliação do acesso ao tratamento odontológico gratuito por meio do SUS, os casos das doenças que acometem a cavidade oral e regiões adjacentes, são muitos e estão em constante aumento a cada ano, diante dos acontecimentos, é de suma importância, adquirir conhecimento clínico com rudimento teórico, isso se mostra essencial para se alcançar um diagnóstico preciso com identificação das lesões ainda em estágio inicial, s</w:t>
      </w:r>
      <w:r w:rsidR="00794052" w:rsidRPr="00252584">
        <w:rPr>
          <w:rFonts w:ascii="Times New Roman" w:eastAsia="Times New Roman" w:hAnsi="Times New Roman" w:cs="Times New Roman"/>
          <w:sz w:val="24"/>
          <w:szCs w:val="24"/>
        </w:rPr>
        <w:t>endo indispensável o estudo da p</w:t>
      </w:r>
      <w:r w:rsidRPr="00252584">
        <w:rPr>
          <w:rFonts w:ascii="Times New Roman" w:eastAsia="Times New Roman" w:hAnsi="Times New Roman" w:cs="Times New Roman"/>
          <w:sz w:val="24"/>
          <w:szCs w:val="24"/>
        </w:rPr>
        <w:t>atologia na formação do</w:t>
      </w:r>
      <w:r w:rsidR="00613326" w:rsidRPr="00252584">
        <w:rPr>
          <w:rFonts w:ascii="Times New Roman" w:eastAsia="Times New Roman" w:hAnsi="Times New Roman" w:cs="Times New Roman"/>
          <w:sz w:val="24"/>
          <w:szCs w:val="24"/>
        </w:rPr>
        <w:t xml:space="preserve"> profissional de odontologia</w:t>
      </w:r>
      <w:r w:rsidRPr="00252584">
        <w:rPr>
          <w:rFonts w:ascii="Times New Roman" w:eastAsia="Times New Roman" w:hAnsi="Times New Roman" w:cs="Times New Roman"/>
          <w:sz w:val="24"/>
          <w:szCs w:val="24"/>
        </w:rPr>
        <w:t xml:space="preserve"> resultando em uma importante conexão entre as ciências básicas e a prática clínica </w:t>
      </w:r>
      <w:r w:rsidRPr="00252584">
        <w:rPr>
          <w:rFonts w:ascii="Times New Roman" w:eastAsia="Times New Roman" w:hAnsi="Times New Roman" w:cs="Times New Roman"/>
          <w:sz w:val="24"/>
          <w:szCs w:val="24"/>
          <w:vertAlign w:val="superscript"/>
        </w:rPr>
        <w:t>1</w:t>
      </w:r>
      <w:r w:rsidRPr="00252584">
        <w:rPr>
          <w:rFonts w:ascii="Times New Roman" w:eastAsia="Times New Roman" w:hAnsi="Times New Roman" w:cs="Times New Roman"/>
          <w:sz w:val="24"/>
          <w:szCs w:val="24"/>
        </w:rPr>
        <w:t>.</w:t>
      </w:r>
    </w:p>
    <w:p w:rsidR="006C5EA3" w:rsidRPr="00252584" w:rsidRDefault="006C5EA3" w:rsidP="00A5760A">
      <w:pPr>
        <w:spacing w:after="0" w:line="480" w:lineRule="auto"/>
        <w:ind w:firstLine="851"/>
        <w:jc w:val="both"/>
        <w:rPr>
          <w:rFonts w:ascii="Times New Roman" w:eastAsia="Times New Roman" w:hAnsi="Times New Roman" w:cs="Times New Roman"/>
          <w:sz w:val="24"/>
          <w:szCs w:val="24"/>
        </w:rPr>
      </w:pPr>
      <w:r w:rsidRPr="00252584">
        <w:rPr>
          <w:rFonts w:ascii="Times New Roman" w:eastAsia="Times New Roman" w:hAnsi="Times New Roman" w:cs="Times New Roman"/>
          <w:sz w:val="24"/>
          <w:szCs w:val="24"/>
        </w:rPr>
        <w:t xml:space="preserve">Partindo desse princípio a presente pesquisa aborda o tema do </w:t>
      </w:r>
      <w:r w:rsidRPr="00252584">
        <w:rPr>
          <w:rFonts w:ascii="Times New Roman" w:hAnsi="Times New Roman" w:cs="Times New Roman"/>
          <w:sz w:val="24"/>
          <w:szCs w:val="24"/>
        </w:rPr>
        <w:t>fibroma condromixóide analisando sua ação na região da maxila, destacand</w:t>
      </w:r>
      <w:r w:rsidR="00794052" w:rsidRPr="00252584">
        <w:rPr>
          <w:rFonts w:ascii="Times New Roman" w:hAnsi="Times New Roman" w:cs="Times New Roman"/>
          <w:sz w:val="24"/>
          <w:szCs w:val="24"/>
        </w:rPr>
        <w:t>o assim sua</w:t>
      </w:r>
      <w:r w:rsidR="00613326" w:rsidRPr="00252584">
        <w:rPr>
          <w:rFonts w:ascii="Times New Roman" w:hAnsi="Times New Roman" w:cs="Times New Roman"/>
          <w:sz w:val="24"/>
          <w:szCs w:val="24"/>
        </w:rPr>
        <w:t xml:space="preserve"> natureza radiográfica e clínica, </w:t>
      </w:r>
      <w:r w:rsidRPr="00252584">
        <w:rPr>
          <w:rFonts w:ascii="Times New Roman" w:hAnsi="Times New Roman" w:cs="Times New Roman"/>
          <w:sz w:val="24"/>
          <w:szCs w:val="24"/>
        </w:rPr>
        <w:t xml:space="preserve">sua característica </w:t>
      </w:r>
      <w:r w:rsidRPr="00252584">
        <w:rPr>
          <w:rFonts w:ascii="Times New Roman" w:eastAsia="Calibri" w:hAnsi="Times New Roman" w:cs="Times New Roman"/>
          <w:sz w:val="24"/>
          <w:szCs w:val="24"/>
        </w:rPr>
        <w:t>histopatológica</w:t>
      </w:r>
      <w:r w:rsidRPr="00252584">
        <w:rPr>
          <w:rFonts w:ascii="Times New Roman" w:eastAsia="Times New Roman" w:hAnsi="Times New Roman" w:cs="Times New Roman"/>
          <w:sz w:val="24"/>
          <w:szCs w:val="24"/>
        </w:rPr>
        <w:t>, bem como seu tratamento e prognóstico.</w:t>
      </w:r>
    </w:p>
    <w:p w:rsidR="006C5EA3" w:rsidRPr="00252584" w:rsidRDefault="006C5EA3" w:rsidP="00A5760A">
      <w:pPr>
        <w:spacing w:after="0" w:line="480" w:lineRule="auto"/>
        <w:ind w:firstLine="851"/>
        <w:jc w:val="both"/>
        <w:rPr>
          <w:rFonts w:ascii="Times New Roman" w:eastAsia="Times New Roman" w:hAnsi="Times New Roman" w:cs="Times New Roman"/>
          <w:sz w:val="24"/>
          <w:szCs w:val="24"/>
        </w:rPr>
      </w:pPr>
      <w:r w:rsidRPr="00252584">
        <w:rPr>
          <w:rFonts w:ascii="Times New Roman" w:eastAsia="Times New Roman" w:hAnsi="Times New Roman" w:cs="Times New Roman"/>
          <w:sz w:val="24"/>
          <w:szCs w:val="24"/>
        </w:rPr>
        <w:t>O fibroma condromixóide é uma</w:t>
      </w:r>
      <w:r w:rsidR="000A6466" w:rsidRPr="00252584">
        <w:rPr>
          <w:rFonts w:ascii="Times New Roman" w:eastAsia="Times New Roman" w:hAnsi="Times New Roman" w:cs="Times New Roman"/>
          <w:sz w:val="24"/>
          <w:szCs w:val="24"/>
        </w:rPr>
        <w:t xml:space="preserve"> patologia</w:t>
      </w:r>
      <w:r w:rsidRPr="00252584">
        <w:rPr>
          <w:rFonts w:ascii="Times New Roman" w:eastAsia="Times New Roman" w:hAnsi="Times New Roman" w:cs="Times New Roman"/>
          <w:sz w:val="24"/>
          <w:szCs w:val="24"/>
        </w:rPr>
        <w:t xml:space="preserve"> benigna incomum que responde por menos de 1% de todos os tumores ósseos primários. É localizado mais comumente na região da metástase de ossos longos. Os fibromas condromixóides raramente envolvem os ossos gnáticos </w:t>
      </w:r>
      <w:r w:rsidRPr="00252584">
        <w:rPr>
          <w:rFonts w:ascii="Times New Roman" w:eastAsia="Times New Roman" w:hAnsi="Times New Roman" w:cs="Times New Roman"/>
          <w:sz w:val="24"/>
          <w:szCs w:val="24"/>
          <w:vertAlign w:val="superscript"/>
        </w:rPr>
        <w:t>2</w:t>
      </w:r>
      <w:r w:rsidRPr="00252584">
        <w:rPr>
          <w:rFonts w:ascii="Times New Roman" w:eastAsia="Times New Roman" w:hAnsi="Times New Roman" w:cs="Times New Roman"/>
          <w:sz w:val="24"/>
          <w:szCs w:val="24"/>
        </w:rPr>
        <w:t>.</w:t>
      </w:r>
    </w:p>
    <w:p w:rsidR="006C5EA3" w:rsidRPr="00252584" w:rsidRDefault="006C5EA3" w:rsidP="00A5760A">
      <w:pPr>
        <w:spacing w:after="0" w:line="480" w:lineRule="auto"/>
        <w:ind w:firstLine="851"/>
        <w:jc w:val="both"/>
        <w:rPr>
          <w:rFonts w:ascii="Times New Roman" w:eastAsia="Times New Roman" w:hAnsi="Times New Roman" w:cs="Times New Roman"/>
          <w:sz w:val="24"/>
          <w:szCs w:val="24"/>
        </w:rPr>
      </w:pPr>
      <w:r w:rsidRPr="00252584">
        <w:rPr>
          <w:rFonts w:ascii="Times New Roman" w:eastAsia="Times New Roman" w:hAnsi="Times New Roman" w:cs="Times New Roman"/>
          <w:sz w:val="24"/>
          <w:szCs w:val="24"/>
        </w:rPr>
        <w:lastRenderedPageBreak/>
        <w:t xml:space="preserve">Caracterização posterior dessas anomalias cromossômicas pode ajudar a diferenciar o fibroma condromixóide do condrossarcoma, uma distinção que pode ser difícil em alguns casos </w:t>
      </w:r>
      <w:r w:rsidRPr="00252584">
        <w:rPr>
          <w:rFonts w:ascii="Times New Roman" w:eastAsia="Times New Roman" w:hAnsi="Times New Roman" w:cs="Times New Roman"/>
          <w:sz w:val="24"/>
          <w:szCs w:val="24"/>
          <w:vertAlign w:val="superscript"/>
        </w:rPr>
        <w:t>2</w:t>
      </w:r>
      <w:r w:rsidRPr="00252584">
        <w:rPr>
          <w:rFonts w:ascii="Times New Roman" w:eastAsia="Times New Roman" w:hAnsi="Times New Roman" w:cs="Times New Roman"/>
          <w:sz w:val="24"/>
          <w:szCs w:val="24"/>
        </w:rPr>
        <w:t xml:space="preserve">. </w:t>
      </w:r>
      <w:r w:rsidRPr="00252584">
        <w:rPr>
          <w:rFonts w:ascii="Times New Roman" w:hAnsi="Times New Roman" w:cs="Times New Roman"/>
          <w:sz w:val="24"/>
          <w:szCs w:val="24"/>
          <w:shd w:val="clear" w:color="auto" w:fill="FFFFFF"/>
        </w:rPr>
        <w:t>A</w:t>
      </w:r>
      <w:r w:rsidR="005946E9" w:rsidRPr="00252584">
        <w:rPr>
          <w:rFonts w:ascii="Times New Roman" w:hAnsi="Times New Roman" w:cs="Times New Roman"/>
          <w:sz w:val="24"/>
          <w:szCs w:val="24"/>
          <w:shd w:val="clear" w:color="auto" w:fill="FFFFFF"/>
        </w:rPr>
        <w:t xml:space="preserve">origem de </w:t>
      </w:r>
      <w:r w:rsidR="00613326" w:rsidRPr="00252584">
        <w:rPr>
          <w:rFonts w:ascii="Times New Roman" w:hAnsi="Times New Roman" w:cs="Times New Roman"/>
          <w:sz w:val="24"/>
          <w:szCs w:val="24"/>
          <w:shd w:val="clear" w:color="auto" w:fill="FFFFFF"/>
        </w:rPr>
        <w:t>denominação</w:t>
      </w:r>
      <w:r w:rsidR="005946E9" w:rsidRPr="00252584">
        <w:rPr>
          <w:rFonts w:ascii="Times New Roman" w:hAnsi="Times New Roman" w:cs="Times New Roman"/>
          <w:sz w:val="24"/>
          <w:szCs w:val="24"/>
          <w:shd w:val="clear" w:color="auto" w:fill="FFFFFF"/>
        </w:rPr>
        <w:t xml:space="preserve"> do fibroma está na grande quantidade de células enormes encontradas especificamente nas regiões de hiperplasia tecidual</w:t>
      </w:r>
      <w:r w:rsidRPr="00252584">
        <w:rPr>
          <w:rFonts w:ascii="Times New Roman" w:hAnsi="Times New Roman" w:cs="Times New Roman"/>
          <w:sz w:val="24"/>
          <w:szCs w:val="24"/>
          <w:shd w:val="clear" w:color="auto" w:fill="FFFFFF"/>
          <w:vertAlign w:val="superscript"/>
        </w:rPr>
        <w:t>36, 37</w:t>
      </w:r>
      <w:r w:rsidRPr="00252584">
        <w:rPr>
          <w:rFonts w:ascii="Times New Roman" w:hAnsi="Times New Roman" w:cs="Times New Roman"/>
          <w:sz w:val="24"/>
          <w:szCs w:val="24"/>
          <w:shd w:val="clear" w:color="auto" w:fill="FFFFFF"/>
        </w:rPr>
        <w:t>.</w:t>
      </w:r>
    </w:p>
    <w:p w:rsidR="006C5EA3" w:rsidRPr="00252584" w:rsidRDefault="006C5EA3" w:rsidP="00A5760A">
      <w:pPr>
        <w:spacing w:after="0" w:line="480" w:lineRule="auto"/>
        <w:ind w:firstLine="851"/>
        <w:jc w:val="both"/>
        <w:rPr>
          <w:rFonts w:ascii="Times New Roman" w:eastAsia="Times New Roman" w:hAnsi="Times New Roman" w:cs="Times New Roman"/>
          <w:sz w:val="24"/>
          <w:szCs w:val="24"/>
        </w:rPr>
      </w:pPr>
      <w:r w:rsidRPr="00252584">
        <w:rPr>
          <w:rFonts w:ascii="Times New Roman" w:eastAsia="Times New Roman" w:hAnsi="Times New Roman" w:cs="Times New Roman"/>
          <w:sz w:val="24"/>
          <w:szCs w:val="24"/>
        </w:rPr>
        <w:t>O fibroma condromixóide</w:t>
      </w:r>
      <w:r w:rsidR="00B25993" w:rsidRPr="00252584">
        <w:rPr>
          <w:rFonts w:ascii="Times New Roman" w:eastAsia="Times New Roman" w:hAnsi="Times New Roman" w:cs="Times New Roman"/>
          <w:sz w:val="24"/>
          <w:szCs w:val="24"/>
        </w:rPr>
        <w:t xml:space="preserve"> consiste em um edema</w:t>
      </w:r>
      <w:r w:rsidRPr="00252584">
        <w:rPr>
          <w:rFonts w:ascii="Times New Roman" w:eastAsia="Times New Roman" w:hAnsi="Times New Roman" w:cs="Times New Roman"/>
          <w:sz w:val="24"/>
          <w:szCs w:val="24"/>
        </w:rPr>
        <w:t xml:space="preserve"> ósseo benigno raro </w:t>
      </w:r>
      <w:r w:rsidRPr="00252584">
        <w:rPr>
          <w:rFonts w:ascii="Times New Roman" w:eastAsia="Times New Roman" w:hAnsi="Times New Roman" w:cs="Times New Roman"/>
          <w:sz w:val="24"/>
          <w:szCs w:val="24"/>
          <w:vertAlign w:val="superscript"/>
        </w:rPr>
        <w:t>11, 16</w:t>
      </w:r>
      <w:r w:rsidRPr="00252584">
        <w:rPr>
          <w:rFonts w:ascii="Times New Roman" w:eastAsia="Times New Roman" w:hAnsi="Times New Roman" w:cs="Times New Roman"/>
          <w:sz w:val="24"/>
          <w:szCs w:val="24"/>
        </w:rPr>
        <w:t xml:space="preserve">, descrito pela primeira vez por Jaffe e Lichtenstein em 1948 </w:t>
      </w:r>
      <w:r w:rsidRPr="00252584">
        <w:rPr>
          <w:rFonts w:ascii="Times New Roman" w:eastAsia="Times New Roman" w:hAnsi="Times New Roman" w:cs="Times New Roman"/>
          <w:sz w:val="24"/>
          <w:szCs w:val="24"/>
          <w:vertAlign w:val="superscript"/>
        </w:rPr>
        <w:t>11, 16</w:t>
      </w:r>
      <w:r w:rsidRPr="00252584">
        <w:rPr>
          <w:rFonts w:ascii="Times New Roman" w:eastAsia="Times New Roman" w:hAnsi="Times New Roman" w:cs="Times New Roman"/>
          <w:sz w:val="24"/>
          <w:szCs w:val="24"/>
        </w:rPr>
        <w:t xml:space="preserve">. De origem cartilaginosa, acometendo menos de 1% </w:t>
      </w:r>
      <w:r w:rsidR="00B25993" w:rsidRPr="00252584">
        <w:rPr>
          <w:rFonts w:ascii="Times New Roman" w:eastAsia="Times New Roman" w:hAnsi="Times New Roman" w:cs="Times New Roman"/>
          <w:sz w:val="24"/>
          <w:szCs w:val="24"/>
        </w:rPr>
        <w:t xml:space="preserve">da totalidade das </w:t>
      </w:r>
      <w:r w:rsidR="000A6466" w:rsidRPr="00252584">
        <w:rPr>
          <w:rFonts w:ascii="Times New Roman" w:eastAsia="Times New Roman" w:hAnsi="Times New Roman" w:cs="Times New Roman"/>
          <w:sz w:val="24"/>
          <w:szCs w:val="24"/>
        </w:rPr>
        <w:t>patologias</w:t>
      </w:r>
      <w:r w:rsidRPr="00252584">
        <w:rPr>
          <w:rFonts w:ascii="Times New Roman" w:eastAsia="Times New Roman" w:hAnsi="Times New Roman" w:cs="Times New Roman"/>
          <w:sz w:val="24"/>
          <w:szCs w:val="24"/>
        </w:rPr>
        <w:t xml:space="preserve"> do esqueleto humano. Em osso gnato, que são os ossos que compõem o sistema estomatognático, ele é ainda mais raro. Perfaz 2% dos fibromas condromixóides do esqueleto, sendo que a maxila é menos frequentemente acometida que a mandíbula, na proporção de 1 para 3. Geralmente apresenta-se como uma lesão em estágio ativo, localmente destrutiva com alta recorrência de aproximadamente </w:t>
      </w:r>
      <w:r w:rsidRPr="00252584">
        <w:rPr>
          <w:rFonts w:ascii="Times New Roman" w:hAnsi="Times New Roman" w:cs="Times New Roman"/>
          <w:sz w:val="24"/>
          <w:szCs w:val="24"/>
          <w:shd w:val="clear" w:color="auto" w:fill="FFFFFF"/>
        </w:rPr>
        <w:t xml:space="preserve">(&gt;25%) </w:t>
      </w:r>
      <w:r w:rsidRPr="00252584">
        <w:rPr>
          <w:rFonts w:ascii="Times New Roman" w:hAnsi="Times New Roman" w:cs="Times New Roman"/>
          <w:sz w:val="24"/>
          <w:szCs w:val="24"/>
          <w:shd w:val="clear" w:color="auto" w:fill="FFFFFF"/>
          <w:vertAlign w:val="superscript"/>
        </w:rPr>
        <w:t>19, 20, 21</w:t>
      </w:r>
      <w:r w:rsidRPr="00252584">
        <w:rPr>
          <w:rFonts w:ascii="Times New Roman" w:eastAsia="Times New Roman" w:hAnsi="Times New Roman" w:cs="Times New Roman"/>
          <w:sz w:val="24"/>
          <w:szCs w:val="24"/>
        </w:rPr>
        <w:t>, dificilmente sofre transformação maligna</w:t>
      </w:r>
      <w:r w:rsidRPr="00252584">
        <w:rPr>
          <w:rFonts w:ascii="Times New Roman" w:hAnsi="Times New Roman" w:cs="Times New Roman"/>
          <w:sz w:val="24"/>
          <w:szCs w:val="24"/>
          <w:shd w:val="clear" w:color="auto" w:fill="FFFFFF"/>
          <w:vertAlign w:val="superscript"/>
        </w:rPr>
        <w:t>22, 23, 24</w:t>
      </w:r>
      <w:r w:rsidR="00B9133B" w:rsidRPr="00252584">
        <w:rPr>
          <w:rFonts w:ascii="Times New Roman" w:eastAsia="Times New Roman" w:hAnsi="Times New Roman" w:cs="Times New Roman"/>
          <w:sz w:val="24"/>
          <w:szCs w:val="24"/>
        </w:rPr>
        <w:t xml:space="preserve"> e mesmo na presença de </w:t>
      </w:r>
      <w:r w:rsidR="00252584" w:rsidRPr="00252584">
        <w:rPr>
          <w:rFonts w:ascii="Times New Roman" w:hAnsi="Times New Roman" w:cs="Times New Roman"/>
          <w:sz w:val="24"/>
          <w:szCs w:val="24"/>
        </w:rPr>
        <w:t>atípicas</w:t>
      </w:r>
      <w:r w:rsidRPr="00252584">
        <w:rPr>
          <w:rFonts w:ascii="Times New Roman" w:eastAsia="Times New Roman" w:hAnsi="Times New Roman" w:cs="Times New Roman"/>
          <w:sz w:val="24"/>
          <w:szCs w:val="24"/>
        </w:rPr>
        <w:t xml:space="preserve">no processo da divisão celular, que pode ocorrer fora da normalidade e ter ocorrência em intervalos irregulares caracterizando como uma anomalia </w:t>
      </w:r>
      <w:r w:rsidRPr="00252584">
        <w:rPr>
          <w:rFonts w:ascii="Times New Roman" w:eastAsia="Times New Roman" w:hAnsi="Times New Roman" w:cs="Times New Roman"/>
          <w:sz w:val="24"/>
          <w:szCs w:val="24"/>
          <w:vertAlign w:val="superscript"/>
        </w:rPr>
        <w:t>25, 26, 27</w:t>
      </w:r>
      <w:r w:rsidRPr="00252584">
        <w:rPr>
          <w:rFonts w:ascii="Times New Roman" w:eastAsia="Times New Roman" w:hAnsi="Times New Roman" w:cs="Times New Roman"/>
          <w:sz w:val="24"/>
          <w:szCs w:val="24"/>
        </w:rPr>
        <w:t xml:space="preserve"> – metástase </w:t>
      </w:r>
      <w:r w:rsidRPr="00252584">
        <w:rPr>
          <w:rFonts w:ascii="Times New Roman" w:eastAsia="Times New Roman" w:hAnsi="Times New Roman" w:cs="Times New Roman"/>
          <w:sz w:val="24"/>
          <w:szCs w:val="24"/>
          <w:vertAlign w:val="superscript"/>
        </w:rPr>
        <w:t>28, 29, 30</w:t>
      </w:r>
      <w:r w:rsidRPr="00252584">
        <w:rPr>
          <w:rFonts w:ascii="Times New Roman" w:eastAsia="Times New Roman" w:hAnsi="Times New Roman" w:cs="Times New Roman"/>
          <w:sz w:val="24"/>
          <w:szCs w:val="24"/>
        </w:rPr>
        <w:t>. Apresenta-se mais comumente em pacientes jovens</w:t>
      </w:r>
      <w:r w:rsidR="002F3163" w:rsidRPr="00252584">
        <w:rPr>
          <w:rFonts w:ascii="Times New Roman" w:eastAsia="Times New Roman" w:hAnsi="Times New Roman" w:cs="Times New Roman"/>
          <w:sz w:val="24"/>
          <w:szCs w:val="24"/>
        </w:rPr>
        <w:t xml:space="preserve"> com faixa etária de 20 a 30 anos </w:t>
      </w:r>
      <w:r w:rsidRPr="00252584">
        <w:rPr>
          <w:rFonts w:ascii="Times New Roman" w:eastAsia="Times New Roman" w:hAnsi="Times New Roman" w:cs="Times New Roman"/>
          <w:sz w:val="24"/>
          <w:szCs w:val="24"/>
        </w:rPr>
        <w:t xml:space="preserve">de vida, sem predileção por gênero </w:t>
      </w:r>
      <w:r w:rsidRPr="00252584">
        <w:rPr>
          <w:rFonts w:ascii="Times New Roman" w:eastAsia="Times New Roman" w:hAnsi="Times New Roman" w:cs="Times New Roman"/>
          <w:bCs/>
          <w:sz w:val="24"/>
          <w:szCs w:val="24"/>
          <w:vertAlign w:val="superscript"/>
        </w:rPr>
        <w:t>11</w:t>
      </w:r>
      <w:r w:rsidRPr="00252584">
        <w:rPr>
          <w:rFonts w:ascii="Times New Roman" w:eastAsia="Times New Roman" w:hAnsi="Times New Roman" w:cs="Times New Roman"/>
          <w:bCs/>
          <w:sz w:val="24"/>
          <w:szCs w:val="24"/>
        </w:rPr>
        <w:t>.</w:t>
      </w:r>
    </w:p>
    <w:p w:rsidR="006C5EA3" w:rsidRPr="00252584" w:rsidRDefault="006C5EA3" w:rsidP="00A5760A">
      <w:pPr>
        <w:spacing w:after="0" w:line="480" w:lineRule="auto"/>
        <w:ind w:firstLine="851"/>
        <w:jc w:val="both"/>
        <w:rPr>
          <w:rFonts w:ascii="Times New Roman" w:eastAsia="Times New Roman" w:hAnsi="Times New Roman" w:cs="Times New Roman"/>
          <w:sz w:val="24"/>
          <w:szCs w:val="24"/>
        </w:rPr>
      </w:pPr>
      <w:r w:rsidRPr="00252584">
        <w:rPr>
          <w:rFonts w:ascii="Times New Roman" w:hAnsi="Times New Roman" w:cs="Times New Roman"/>
          <w:sz w:val="24"/>
          <w:szCs w:val="24"/>
        </w:rPr>
        <w:t xml:space="preserve">Considerando as características clínicas nota-se que na maioria dos tumores odontogênicos, os mesmos são assintomáticos causando somente </w:t>
      </w:r>
      <w:r w:rsidRPr="00252584">
        <w:rPr>
          <w:rFonts w:ascii="Times New Roman" w:hAnsi="Times New Roman" w:cs="Times New Roman"/>
          <w:spacing w:val="-4"/>
          <w:sz w:val="24"/>
          <w:szCs w:val="24"/>
        </w:rPr>
        <w:t xml:space="preserve">dor, </w:t>
      </w:r>
      <w:r w:rsidRPr="00252584">
        <w:rPr>
          <w:rFonts w:ascii="Times New Roman" w:hAnsi="Times New Roman" w:cs="Times New Roman"/>
          <w:sz w:val="24"/>
          <w:szCs w:val="24"/>
        </w:rPr>
        <w:t xml:space="preserve">parestesia ou assimetria quando assumem maior tamanho </w:t>
      </w:r>
      <w:r w:rsidRPr="00252584">
        <w:rPr>
          <w:rFonts w:ascii="Times New Roman" w:hAnsi="Times New Roman" w:cs="Times New Roman"/>
          <w:sz w:val="24"/>
          <w:szCs w:val="24"/>
          <w:vertAlign w:val="superscript"/>
        </w:rPr>
        <w:t>31, 32, 33</w:t>
      </w:r>
      <w:r w:rsidRPr="00252584">
        <w:rPr>
          <w:rFonts w:ascii="Times New Roman" w:eastAsia="Times New Roman" w:hAnsi="Times New Roman" w:cs="Times New Roman"/>
          <w:sz w:val="24"/>
          <w:szCs w:val="24"/>
        </w:rPr>
        <w:t xml:space="preserve">. Alguns casos são assintomáticos, sendo apenas detectado </w:t>
      </w:r>
      <w:r w:rsidR="00FC7611" w:rsidRPr="00252584">
        <w:rPr>
          <w:rFonts w:ascii="Times New Roman" w:eastAsia="Times New Roman" w:hAnsi="Times New Roman" w:cs="Times New Roman"/>
          <w:sz w:val="24"/>
          <w:szCs w:val="24"/>
        </w:rPr>
        <w:t>radiograficamente</w:t>
      </w:r>
      <w:r w:rsidRPr="00252584">
        <w:rPr>
          <w:rFonts w:ascii="Times New Roman" w:eastAsia="Times New Roman" w:hAnsi="Times New Roman" w:cs="Times New Roman"/>
          <w:sz w:val="24"/>
          <w:szCs w:val="24"/>
        </w:rPr>
        <w:t xml:space="preserve">, a lesão caracteriza-se como um defeito radiolúcido, circunscrito com margem esclerótica ou festonadas. Radiopacidades centrais algumas vezes estão presentes na lesão. À apresentação inicial, os fibromas condromixóides relatados varia de tamanho entre 1 a 6,5 cm </w:t>
      </w:r>
      <w:r w:rsidRPr="00252584">
        <w:rPr>
          <w:rFonts w:ascii="Times New Roman" w:eastAsia="Times New Roman" w:hAnsi="Times New Roman" w:cs="Times New Roman"/>
          <w:sz w:val="24"/>
          <w:szCs w:val="24"/>
          <w:vertAlign w:val="superscript"/>
        </w:rPr>
        <w:t>2</w:t>
      </w:r>
      <w:r w:rsidR="00B9133B" w:rsidRPr="00252584">
        <w:rPr>
          <w:rFonts w:ascii="Times New Roman" w:eastAsia="Times New Roman" w:hAnsi="Times New Roman" w:cs="Times New Roman"/>
          <w:sz w:val="24"/>
          <w:szCs w:val="24"/>
        </w:rPr>
        <w:t xml:space="preserve">. </w:t>
      </w:r>
    </w:p>
    <w:p w:rsidR="006C5EA3" w:rsidRPr="00252584" w:rsidRDefault="006C5EA3" w:rsidP="00A5760A">
      <w:pPr>
        <w:spacing w:after="0" w:line="480" w:lineRule="auto"/>
        <w:ind w:firstLine="851"/>
        <w:jc w:val="both"/>
        <w:rPr>
          <w:rFonts w:ascii="Times New Roman" w:eastAsia="Times New Roman" w:hAnsi="Times New Roman" w:cs="Times New Roman"/>
          <w:sz w:val="24"/>
          <w:szCs w:val="24"/>
        </w:rPr>
      </w:pPr>
      <w:r w:rsidRPr="00252584">
        <w:rPr>
          <w:rFonts w:ascii="Times New Roman" w:eastAsia="Times New Roman" w:hAnsi="Times New Roman" w:cs="Times New Roman"/>
          <w:sz w:val="24"/>
          <w:szCs w:val="24"/>
        </w:rPr>
        <w:t xml:space="preserve">O tumor consiste em áreas lobuladas de células estreladas ou fusiformes com abundantes substâncias intercelular mixóide ou condróide. Os lóbulos caracteristicamente são </w:t>
      </w:r>
      <w:r w:rsidRPr="00252584">
        <w:rPr>
          <w:rFonts w:ascii="Times New Roman" w:eastAsia="Times New Roman" w:hAnsi="Times New Roman" w:cs="Times New Roman"/>
          <w:sz w:val="24"/>
          <w:szCs w:val="24"/>
        </w:rPr>
        <w:lastRenderedPageBreak/>
        <w:t>separados por zonas</w:t>
      </w:r>
      <w:r w:rsidR="002F3163" w:rsidRPr="00252584">
        <w:rPr>
          <w:rFonts w:ascii="Times New Roman" w:eastAsia="Times New Roman" w:hAnsi="Times New Roman" w:cs="Times New Roman"/>
          <w:sz w:val="24"/>
          <w:szCs w:val="24"/>
        </w:rPr>
        <w:t xml:space="preserve"> de revestimento epitelial</w:t>
      </w:r>
      <w:r w:rsidRPr="00252584">
        <w:rPr>
          <w:rFonts w:ascii="Times New Roman" w:eastAsia="Times New Roman" w:hAnsi="Times New Roman" w:cs="Times New Roman"/>
          <w:sz w:val="24"/>
          <w:szCs w:val="24"/>
        </w:rPr>
        <w:t xml:space="preserve"> mais celularizado composto por células gigantes multinucleadas </w:t>
      </w:r>
      <w:r w:rsidRPr="00252584">
        <w:rPr>
          <w:rFonts w:ascii="Times New Roman" w:eastAsia="Times New Roman" w:hAnsi="Times New Roman" w:cs="Times New Roman"/>
          <w:sz w:val="24"/>
          <w:szCs w:val="24"/>
          <w:vertAlign w:val="superscript"/>
        </w:rPr>
        <w:t>2, 18</w:t>
      </w:r>
      <w:r w:rsidRPr="00252584">
        <w:rPr>
          <w:rFonts w:ascii="Times New Roman" w:eastAsia="Times New Roman" w:hAnsi="Times New Roman" w:cs="Times New Roman"/>
          <w:sz w:val="24"/>
          <w:szCs w:val="24"/>
        </w:rPr>
        <w:t>. Ver figura 01.</w:t>
      </w:r>
    </w:p>
    <w:p w:rsidR="003247E0" w:rsidRPr="00252584" w:rsidRDefault="006C5EA3" w:rsidP="00AD1F8D">
      <w:pPr>
        <w:spacing w:after="100" w:afterAutospacing="1" w:line="480" w:lineRule="auto"/>
        <w:ind w:firstLine="851"/>
        <w:jc w:val="both"/>
        <w:rPr>
          <w:rFonts w:ascii="Times New Roman" w:eastAsia="Times New Roman" w:hAnsi="Times New Roman" w:cs="Times New Roman"/>
          <w:sz w:val="24"/>
          <w:szCs w:val="24"/>
        </w:rPr>
      </w:pPr>
      <w:r w:rsidRPr="00252584">
        <w:rPr>
          <w:rFonts w:ascii="Times New Roman" w:hAnsi="Times New Roman" w:cs="Times New Roman"/>
          <w:sz w:val="24"/>
          <w:szCs w:val="24"/>
        </w:rPr>
        <w:t>Clinicamente e histologicamente é um diagnóstico difícil para que possa ser confundido com lesão maligna Áreas focais de calcificação e espículas de osso residual também podem estar</w:t>
      </w:r>
      <w:r w:rsidRPr="00252584">
        <w:rPr>
          <w:rFonts w:ascii="Times New Roman" w:eastAsia="Times New Roman" w:hAnsi="Times New Roman" w:cs="Times New Roman"/>
          <w:sz w:val="24"/>
          <w:szCs w:val="24"/>
        </w:rPr>
        <w:t xml:space="preserve"> presentes no tumor </w:t>
      </w:r>
      <w:r w:rsidRPr="00252584">
        <w:rPr>
          <w:rFonts w:ascii="Times New Roman" w:eastAsia="Times New Roman" w:hAnsi="Times New Roman" w:cs="Times New Roman"/>
          <w:sz w:val="24"/>
          <w:szCs w:val="24"/>
          <w:vertAlign w:val="superscript"/>
        </w:rPr>
        <w:t>2, 18</w:t>
      </w:r>
      <w:r w:rsidRPr="00252584">
        <w:rPr>
          <w:rFonts w:ascii="Times New Roman" w:eastAsia="Times New Roman" w:hAnsi="Times New Roman" w:cs="Times New Roman"/>
          <w:sz w:val="24"/>
          <w:szCs w:val="24"/>
        </w:rPr>
        <w:t xml:space="preserve">. O presente trabalho objetiva a descrição dos principais aspectos relacionados ao </w:t>
      </w:r>
      <w:bookmarkStart w:id="9" w:name="OLE_LINK20"/>
      <w:bookmarkStart w:id="10" w:name="OLE_LINK21"/>
      <w:r w:rsidRPr="00252584">
        <w:rPr>
          <w:rFonts w:ascii="Times New Roman" w:eastAsia="Times New Roman" w:hAnsi="Times New Roman" w:cs="Times New Roman"/>
          <w:sz w:val="24"/>
          <w:szCs w:val="24"/>
        </w:rPr>
        <w:t>fibroma</w:t>
      </w:r>
      <w:r w:rsidR="003247E0" w:rsidRPr="00252584">
        <w:rPr>
          <w:rFonts w:ascii="Times New Roman" w:eastAsia="Times New Roman" w:hAnsi="Times New Roman" w:cs="Times New Roman"/>
          <w:sz w:val="24"/>
          <w:szCs w:val="24"/>
        </w:rPr>
        <w:t xml:space="preserve"> condromixóide, específico na maxila.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1"/>
      </w:tblGrid>
      <w:tr w:rsidR="00252584" w:rsidRPr="00252584" w:rsidTr="002A1D2E">
        <w:trPr>
          <w:trHeight w:val="20"/>
        </w:trPr>
        <w:tc>
          <w:tcPr>
            <w:tcW w:w="9211" w:type="dxa"/>
          </w:tcPr>
          <w:p w:rsidR="0063053C" w:rsidRPr="00252584" w:rsidRDefault="0063053C" w:rsidP="0063053C">
            <w:pPr>
              <w:jc w:val="center"/>
              <w:rPr>
                <w:rFonts w:ascii="Times New Roman" w:eastAsia="Times New Roman" w:hAnsi="Times New Roman" w:cs="Times New Roman"/>
                <w:sz w:val="24"/>
                <w:szCs w:val="24"/>
              </w:rPr>
            </w:pPr>
            <w:r w:rsidRPr="00252584">
              <w:rPr>
                <w:rFonts w:ascii="Times New Roman" w:eastAsia="Times New Roman" w:hAnsi="Times New Roman" w:cs="Times New Roman"/>
                <w:noProof/>
                <w:sz w:val="40"/>
                <w:szCs w:val="40"/>
              </w:rPr>
              <w:drawing>
                <wp:inline distT="0" distB="0" distL="0" distR="0">
                  <wp:extent cx="4139348" cy="244800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0000" contrast="40000"/>
                          </a:blip>
                          <a:srcRect/>
                          <a:stretch>
                            <a:fillRect/>
                          </a:stretch>
                        </pic:blipFill>
                        <pic:spPr bwMode="auto">
                          <a:xfrm>
                            <a:off x="0" y="0"/>
                            <a:ext cx="4139348" cy="2448000"/>
                          </a:xfrm>
                          <a:prstGeom prst="rect">
                            <a:avLst/>
                          </a:prstGeom>
                          <a:noFill/>
                          <a:ln w="9525">
                            <a:noFill/>
                            <a:miter lim="800000"/>
                            <a:headEnd/>
                            <a:tailEnd/>
                          </a:ln>
                        </pic:spPr>
                      </pic:pic>
                    </a:graphicData>
                  </a:graphic>
                </wp:inline>
              </w:drawing>
            </w:r>
          </w:p>
        </w:tc>
      </w:tr>
      <w:tr w:rsidR="00252584" w:rsidRPr="00252584" w:rsidTr="002A1D2E">
        <w:trPr>
          <w:trHeight w:val="20"/>
        </w:trPr>
        <w:tc>
          <w:tcPr>
            <w:tcW w:w="9211" w:type="dxa"/>
          </w:tcPr>
          <w:p w:rsidR="0063053C" w:rsidRPr="00252584" w:rsidRDefault="0063053C" w:rsidP="0063053C">
            <w:pPr>
              <w:autoSpaceDE w:val="0"/>
              <w:autoSpaceDN w:val="0"/>
              <w:adjustRightInd w:val="0"/>
              <w:jc w:val="both"/>
              <w:rPr>
                <w:rFonts w:ascii="Times New Roman" w:eastAsiaTheme="minorHAnsi" w:hAnsi="Times New Roman" w:cs="Times New Roman"/>
                <w:sz w:val="20"/>
                <w:szCs w:val="20"/>
                <w:lang w:eastAsia="en-US"/>
              </w:rPr>
            </w:pPr>
            <w:r w:rsidRPr="00252584">
              <w:rPr>
                <w:rFonts w:ascii="Times New Roman" w:eastAsiaTheme="minorHAnsi" w:hAnsi="Times New Roman" w:cs="Times New Roman"/>
                <w:bCs/>
                <w:sz w:val="20"/>
                <w:szCs w:val="20"/>
                <w:lang w:eastAsia="en-US"/>
              </w:rPr>
              <w:t>Figura 01</w:t>
            </w:r>
            <w:r w:rsidRPr="00252584">
              <w:rPr>
                <w:rFonts w:ascii="Times New Roman" w:eastAsiaTheme="minorHAnsi" w:hAnsi="Times New Roman" w:cs="Times New Roman"/>
                <w:sz w:val="20"/>
                <w:szCs w:val="20"/>
                <w:lang w:eastAsia="en-US"/>
              </w:rPr>
              <w:t>- Massas pseudolobuladas constituídas por células condróides imaturas, separadas por zonas hipercelulares e estroma fibromixóide vascularizado, contendo células gigantes multinucleadas, do tipo osteoclastos, periféricas.</w:t>
            </w:r>
          </w:p>
        </w:tc>
      </w:tr>
    </w:tbl>
    <w:bookmarkEnd w:id="9"/>
    <w:bookmarkEnd w:id="10"/>
    <w:p w:rsidR="006C5EA3" w:rsidRPr="00252584" w:rsidRDefault="00170191" w:rsidP="00A5760A">
      <w:pPr>
        <w:spacing w:before="100" w:beforeAutospacing="1" w:after="0" w:line="480" w:lineRule="auto"/>
        <w:ind w:firstLine="851"/>
        <w:jc w:val="both"/>
        <w:rPr>
          <w:rFonts w:ascii="Times New Roman" w:hAnsi="Times New Roman" w:cs="Times New Roman"/>
          <w:sz w:val="24"/>
          <w:szCs w:val="24"/>
        </w:rPr>
      </w:pPr>
      <w:r w:rsidRPr="00252584">
        <w:rPr>
          <w:rFonts w:ascii="Times New Roman" w:eastAsia="Times New Roman" w:hAnsi="Times New Roman" w:cs="Times New Roman"/>
          <w:sz w:val="24"/>
          <w:szCs w:val="24"/>
        </w:rPr>
        <w:t xml:space="preserve">O tumor não se classifica como osteossarcoma, pois o fibroma condromixóide, </w:t>
      </w:r>
      <w:r w:rsidR="006C5EA3" w:rsidRPr="00252584">
        <w:rPr>
          <w:rFonts w:ascii="Times New Roman" w:eastAsia="Times New Roman" w:hAnsi="Times New Roman" w:cs="Times New Roman"/>
          <w:sz w:val="24"/>
          <w:szCs w:val="24"/>
        </w:rPr>
        <w:t xml:space="preserve">dificilmente sofre transformação maligna. No entanto, </w:t>
      </w:r>
      <w:r w:rsidR="006C5EA3" w:rsidRPr="00252584">
        <w:rPr>
          <w:rFonts w:ascii="Times New Roman" w:eastAsiaTheme="minorHAnsi" w:hAnsi="Times New Roman" w:cs="Times New Roman"/>
          <w:sz w:val="24"/>
          <w:szCs w:val="24"/>
          <w:lang w:eastAsia="en-US"/>
        </w:rPr>
        <w:t xml:space="preserve">se não seguir os critérios legais do diagnóstico </w:t>
      </w:r>
      <w:r w:rsidRPr="00252584">
        <w:rPr>
          <w:rFonts w:ascii="Times New Roman" w:eastAsiaTheme="minorHAnsi" w:hAnsi="Times New Roman" w:cs="Times New Roman"/>
          <w:sz w:val="24"/>
          <w:szCs w:val="24"/>
          <w:lang w:eastAsia="en-US"/>
        </w:rPr>
        <w:t>após a curetagem, o paciente deverá sofrer uma recidiva</w:t>
      </w:r>
      <w:r w:rsidR="006C5EA3" w:rsidRPr="00252584">
        <w:rPr>
          <w:rFonts w:ascii="Times New Roman" w:hAnsi="Times New Roman" w:cs="Times New Roman"/>
          <w:sz w:val="24"/>
          <w:szCs w:val="24"/>
        </w:rPr>
        <w:t xml:space="preserve"> na região do corpo maxila e mandíbula, </w:t>
      </w:r>
      <w:r w:rsidR="007F4408" w:rsidRPr="00252584">
        <w:rPr>
          <w:rFonts w:ascii="Times New Roman" w:hAnsi="Times New Roman" w:cs="Times New Roman"/>
          <w:sz w:val="24"/>
          <w:szCs w:val="24"/>
        </w:rPr>
        <w:t xml:space="preserve">onde </w:t>
      </w:r>
      <w:r w:rsidR="006C5EA3" w:rsidRPr="00252584">
        <w:rPr>
          <w:rFonts w:ascii="Times New Roman" w:hAnsi="Times New Roman" w:cs="Times New Roman"/>
          <w:sz w:val="24"/>
          <w:szCs w:val="24"/>
        </w:rPr>
        <w:t>deverá retornar para um tratamento mais radical</w:t>
      </w:r>
      <w:r w:rsidRPr="00252584">
        <w:rPr>
          <w:rFonts w:ascii="Times New Roman" w:hAnsi="Times New Roman" w:cs="Times New Roman"/>
          <w:sz w:val="24"/>
          <w:szCs w:val="24"/>
        </w:rPr>
        <w:t>.</w:t>
      </w:r>
    </w:p>
    <w:p w:rsidR="006C5EA3" w:rsidRPr="00252584" w:rsidRDefault="006C5EA3" w:rsidP="00C618EB">
      <w:pPr>
        <w:spacing w:before="100" w:beforeAutospacing="1" w:after="100" w:afterAutospacing="1" w:line="240" w:lineRule="auto"/>
        <w:jc w:val="both"/>
        <w:rPr>
          <w:rFonts w:ascii="Times New Roman" w:hAnsi="Times New Roman" w:cs="Times New Roman"/>
          <w:b/>
          <w:sz w:val="24"/>
          <w:szCs w:val="40"/>
        </w:rPr>
      </w:pPr>
      <w:bookmarkStart w:id="11" w:name="OLE_LINK2"/>
      <w:r w:rsidRPr="00252584">
        <w:rPr>
          <w:rFonts w:ascii="Times New Roman" w:hAnsi="Times New Roman" w:cs="Times New Roman"/>
          <w:sz w:val="24"/>
          <w:szCs w:val="40"/>
        </w:rPr>
        <w:t xml:space="preserve">2 </w:t>
      </w:r>
      <w:r w:rsidRPr="00252584">
        <w:rPr>
          <w:rFonts w:ascii="Times New Roman" w:hAnsi="Times New Roman" w:cs="Times New Roman"/>
          <w:b/>
          <w:sz w:val="24"/>
          <w:szCs w:val="40"/>
        </w:rPr>
        <w:t xml:space="preserve">REVISÃO DE LITERATURA </w:t>
      </w:r>
      <w:bookmarkEnd w:id="11"/>
    </w:p>
    <w:p w:rsidR="006C5EA3" w:rsidRPr="00252584" w:rsidRDefault="006C5EA3" w:rsidP="00A5760A">
      <w:pPr>
        <w:spacing w:after="0" w:line="480" w:lineRule="auto"/>
        <w:ind w:firstLine="851"/>
        <w:jc w:val="both"/>
        <w:rPr>
          <w:rFonts w:ascii="Times New Roman" w:hAnsi="Times New Roman" w:cs="Times New Roman"/>
          <w:sz w:val="24"/>
          <w:szCs w:val="24"/>
        </w:rPr>
      </w:pPr>
      <w:r w:rsidRPr="00252584">
        <w:rPr>
          <w:rFonts w:ascii="Times New Roman" w:hAnsi="Times New Roman" w:cs="Times New Roman"/>
          <w:sz w:val="24"/>
          <w:szCs w:val="24"/>
        </w:rPr>
        <w:t>Fibroma condromixoide</w:t>
      </w:r>
      <w:r w:rsidR="002F3163" w:rsidRPr="00252584">
        <w:rPr>
          <w:rFonts w:ascii="Times New Roman" w:hAnsi="Times New Roman" w:cs="Times New Roman"/>
          <w:sz w:val="24"/>
          <w:szCs w:val="24"/>
        </w:rPr>
        <w:t xml:space="preserve"> (FCM) consiste em um edema </w:t>
      </w:r>
      <w:r w:rsidRPr="00252584">
        <w:rPr>
          <w:rFonts w:ascii="Times New Roman" w:hAnsi="Times New Roman" w:cs="Times New Roman"/>
          <w:sz w:val="24"/>
          <w:szCs w:val="24"/>
        </w:rPr>
        <w:t>cartilaginoso raro benigno que geralmente ocorre nos ossos longos raramente acometendo a região sinusal</w:t>
      </w:r>
      <w:r w:rsidR="007F4408" w:rsidRPr="00252584">
        <w:rPr>
          <w:rFonts w:ascii="Times New Roman" w:hAnsi="Times New Roman" w:cs="Times New Roman"/>
          <w:sz w:val="24"/>
          <w:szCs w:val="24"/>
        </w:rPr>
        <w:t>, ele</w:t>
      </w:r>
      <w:r w:rsidRPr="00252584">
        <w:rPr>
          <w:rFonts w:ascii="Times New Roman" w:hAnsi="Times New Roman" w:cs="Times New Roman"/>
          <w:sz w:val="24"/>
          <w:szCs w:val="24"/>
        </w:rPr>
        <w:t xml:space="preserve"> é composto de tecidos condroide, fibroso e mixoide. Representa 0,5%</w:t>
      </w:r>
      <w:r w:rsidR="00854B2B" w:rsidRPr="00252584">
        <w:rPr>
          <w:rFonts w:ascii="Times New Roman" w:hAnsi="Times New Roman" w:cs="Times New Roman"/>
          <w:sz w:val="24"/>
          <w:szCs w:val="24"/>
        </w:rPr>
        <w:t xml:space="preserve"> da totalidade das </w:t>
      </w:r>
      <w:r w:rsidRPr="00252584">
        <w:rPr>
          <w:rFonts w:ascii="Times New Roman" w:hAnsi="Times New Roman" w:cs="Times New Roman"/>
          <w:sz w:val="24"/>
          <w:szCs w:val="24"/>
        </w:rPr>
        <w:t>lesões primárias e 2%</w:t>
      </w:r>
      <w:r w:rsidR="00854B2B" w:rsidRPr="00252584">
        <w:rPr>
          <w:rFonts w:ascii="Times New Roman" w:hAnsi="Times New Roman" w:cs="Times New Roman"/>
          <w:sz w:val="24"/>
          <w:szCs w:val="24"/>
        </w:rPr>
        <w:t xml:space="preserve"> da totalidade das </w:t>
      </w:r>
      <w:r w:rsidRPr="00252584">
        <w:rPr>
          <w:rFonts w:ascii="Times New Roman" w:hAnsi="Times New Roman" w:cs="Times New Roman"/>
          <w:sz w:val="24"/>
          <w:szCs w:val="24"/>
        </w:rPr>
        <w:t xml:space="preserve">lesões benignas </w:t>
      </w:r>
      <w:r w:rsidR="00252584" w:rsidRPr="00252584">
        <w:rPr>
          <w:rFonts w:ascii="Times New Roman" w:hAnsi="Times New Roman" w:cs="Times New Roman"/>
          <w:sz w:val="24"/>
          <w:szCs w:val="24"/>
        </w:rPr>
        <w:t>ósseas</w:t>
      </w:r>
      <w:r w:rsidR="00252584" w:rsidRPr="00252584">
        <w:rPr>
          <w:rFonts w:ascii="Times New Roman" w:hAnsi="Times New Roman" w:cs="Times New Roman"/>
          <w:sz w:val="24"/>
          <w:szCs w:val="24"/>
          <w:vertAlign w:val="superscript"/>
        </w:rPr>
        <w:t xml:space="preserve"> 19</w:t>
      </w:r>
      <w:r w:rsidRPr="00252584">
        <w:rPr>
          <w:rFonts w:ascii="Times New Roman" w:hAnsi="Times New Roman" w:cs="Times New Roman"/>
          <w:sz w:val="24"/>
          <w:szCs w:val="24"/>
        </w:rPr>
        <w:t>.</w:t>
      </w:r>
    </w:p>
    <w:p w:rsidR="006C5EA3" w:rsidRPr="00252584" w:rsidRDefault="00F87339" w:rsidP="00A5760A">
      <w:pPr>
        <w:spacing w:after="0" w:line="480" w:lineRule="auto"/>
        <w:ind w:firstLine="851"/>
        <w:jc w:val="both"/>
        <w:rPr>
          <w:rFonts w:ascii="Times New Roman" w:hAnsi="Times New Roman" w:cs="Times New Roman"/>
          <w:sz w:val="24"/>
          <w:szCs w:val="24"/>
        </w:rPr>
      </w:pPr>
      <w:r w:rsidRPr="00252584">
        <w:rPr>
          <w:rFonts w:ascii="Times New Roman" w:hAnsi="Times New Roman" w:cs="Times New Roman"/>
          <w:sz w:val="24"/>
          <w:szCs w:val="24"/>
        </w:rPr>
        <w:lastRenderedPageBreak/>
        <w:t>O FCM</w:t>
      </w:r>
      <w:r w:rsidR="006C5EA3" w:rsidRPr="00252584">
        <w:rPr>
          <w:rFonts w:ascii="Times New Roman" w:hAnsi="Times New Roman" w:cs="Times New Roman"/>
          <w:sz w:val="24"/>
          <w:szCs w:val="24"/>
        </w:rPr>
        <w:t xml:space="preserve"> é uma </w:t>
      </w:r>
      <w:r w:rsidR="000A6466" w:rsidRPr="00252584">
        <w:rPr>
          <w:rFonts w:ascii="Times New Roman" w:hAnsi="Times New Roman" w:cs="Times New Roman"/>
          <w:sz w:val="24"/>
          <w:szCs w:val="24"/>
        </w:rPr>
        <w:t>patologia</w:t>
      </w:r>
      <w:r w:rsidR="006C5EA3" w:rsidRPr="00252584">
        <w:rPr>
          <w:rFonts w:ascii="Times New Roman" w:hAnsi="Times New Roman" w:cs="Times New Roman"/>
          <w:sz w:val="24"/>
          <w:szCs w:val="24"/>
        </w:rPr>
        <w:t xml:space="preserve"> benigna, com aproximadamente 25% (percentual no geral) dos casos nos ossos longos apresentando recidiva após curetagem. No caso do fibroma condromixoide na maxila a recidiva pode ocorrer na região do corpo maxila e mandíbula. Entre as neoplasias nos ossos gnáticos relatados, a taxa global de recidiva e de cerca de 10%</w:t>
      </w:r>
      <w:r w:rsidR="006C5EA3" w:rsidRPr="00252584">
        <w:rPr>
          <w:rFonts w:ascii="Times New Roman" w:hAnsi="Times New Roman" w:cs="Times New Roman"/>
          <w:sz w:val="24"/>
          <w:szCs w:val="24"/>
          <w:vertAlign w:val="superscript"/>
        </w:rPr>
        <w:t xml:space="preserve">1 </w:t>
      </w:r>
      <w:r w:rsidR="006C5EA3" w:rsidRPr="00252584">
        <w:rPr>
          <w:rFonts w:ascii="Times New Roman" w:hAnsi="Times New Roman" w:cs="Times New Roman"/>
          <w:sz w:val="24"/>
          <w:szCs w:val="24"/>
        </w:rPr>
        <w:t>(percentual especifico). Entre os relatos de lesões nos ossos gnáticos, se observa a idade média de diagnóstico de 28 anos (variando dos nove aos 67 anos), com o pico</w:t>
      </w:r>
      <w:r w:rsidR="00854B2B" w:rsidRPr="00252584">
        <w:rPr>
          <w:rFonts w:ascii="Times New Roman" w:hAnsi="Times New Roman" w:cs="Times New Roman"/>
          <w:sz w:val="24"/>
          <w:szCs w:val="24"/>
        </w:rPr>
        <w:t xml:space="preserve"> na faixa etária entre 20 a 30 anos</w:t>
      </w:r>
      <w:r w:rsidR="006C5EA3" w:rsidRPr="00252584">
        <w:rPr>
          <w:rFonts w:ascii="Times New Roman" w:hAnsi="Times New Roman" w:cs="Times New Roman"/>
          <w:sz w:val="24"/>
          <w:szCs w:val="24"/>
        </w:rPr>
        <w:t xml:space="preserve">. Não existe predileção por gênero. Aproximadamente três quartos ocorrem na mandíbula. Os sinais e sintomas iniciais incluem aumento de volume (65%) e dor (22%). Entretanto, alguns casos são assintomáticos, sendo detectados no exame radiográfico de rotina </w:t>
      </w:r>
      <w:r w:rsidR="006C5EA3" w:rsidRPr="00252584">
        <w:rPr>
          <w:rFonts w:ascii="Times New Roman" w:hAnsi="Times New Roman" w:cs="Times New Roman"/>
          <w:sz w:val="24"/>
          <w:szCs w:val="24"/>
          <w:vertAlign w:val="superscript"/>
        </w:rPr>
        <w:t>16</w:t>
      </w:r>
      <w:r w:rsidR="006C5EA3" w:rsidRPr="00252584">
        <w:rPr>
          <w:rFonts w:ascii="Times New Roman" w:hAnsi="Times New Roman" w:cs="Times New Roman"/>
          <w:sz w:val="24"/>
          <w:szCs w:val="24"/>
        </w:rPr>
        <w:t>.</w:t>
      </w:r>
    </w:p>
    <w:p w:rsidR="006C5EA3" w:rsidRPr="00252584" w:rsidRDefault="006C5EA3" w:rsidP="00A5760A">
      <w:pPr>
        <w:spacing w:after="0" w:line="480" w:lineRule="auto"/>
        <w:ind w:firstLine="851"/>
        <w:jc w:val="both"/>
        <w:rPr>
          <w:rFonts w:ascii="Times New Roman" w:hAnsi="Times New Roman" w:cs="Times New Roman"/>
          <w:sz w:val="24"/>
          <w:szCs w:val="24"/>
        </w:rPr>
      </w:pPr>
      <w:r w:rsidRPr="00252584">
        <w:rPr>
          <w:rFonts w:ascii="Times New Roman" w:hAnsi="Times New Roman" w:cs="Times New Roman"/>
          <w:sz w:val="24"/>
          <w:szCs w:val="24"/>
        </w:rPr>
        <w:t xml:space="preserve">O FCM, descrito pela primeira vez por Jaffe e Lichtenstein em 1948 </w:t>
      </w:r>
      <w:r w:rsidRPr="00252584">
        <w:rPr>
          <w:rFonts w:ascii="Times New Roman" w:hAnsi="Times New Roman" w:cs="Times New Roman"/>
          <w:sz w:val="24"/>
          <w:szCs w:val="24"/>
          <w:vertAlign w:val="superscript"/>
        </w:rPr>
        <w:t>1</w:t>
      </w:r>
      <w:r w:rsidRPr="00252584">
        <w:rPr>
          <w:rFonts w:ascii="Times New Roman" w:hAnsi="Times New Roman" w:cs="Times New Roman"/>
          <w:sz w:val="24"/>
          <w:szCs w:val="24"/>
        </w:rPr>
        <w:t>. De origem cartilaginosa, acometendo menos de 1%</w:t>
      </w:r>
      <w:r w:rsidR="00854B2B" w:rsidRPr="00252584">
        <w:rPr>
          <w:rFonts w:ascii="Times New Roman" w:hAnsi="Times New Roman" w:cs="Times New Roman"/>
          <w:sz w:val="24"/>
          <w:szCs w:val="24"/>
        </w:rPr>
        <w:t xml:space="preserve"> da totalidade das </w:t>
      </w:r>
      <w:r w:rsidRPr="00252584">
        <w:rPr>
          <w:rFonts w:ascii="Times New Roman" w:hAnsi="Times New Roman" w:cs="Times New Roman"/>
          <w:sz w:val="24"/>
          <w:szCs w:val="24"/>
        </w:rPr>
        <w:t>neoplasias do esqueleto humano. Em osso gnato que são os ossos que co</w:t>
      </w:r>
      <w:r w:rsidR="00F87339" w:rsidRPr="00252584">
        <w:rPr>
          <w:rFonts w:ascii="Times New Roman" w:hAnsi="Times New Roman" w:cs="Times New Roman"/>
          <w:sz w:val="24"/>
          <w:szCs w:val="24"/>
        </w:rPr>
        <w:t>mpõem o sistema estomatognático</w:t>
      </w:r>
      <w:r w:rsidRPr="00252584">
        <w:rPr>
          <w:rFonts w:ascii="Times New Roman" w:hAnsi="Times New Roman" w:cs="Times New Roman"/>
          <w:sz w:val="24"/>
          <w:szCs w:val="24"/>
        </w:rPr>
        <w:t xml:space="preserve">, ele é ainda mais raro. Perfaz 2% dos fibromas condromixóides do esqueleto, sendo que a maxila é menos frequentemente acometida que a mandíbula, na proporção de 1 para 3. Geralmente apresenta-se como uma lesão em estágio ativo, localmente destrutiva com alta recorrência, dificilmente sofre transformação maligna e mesmo na </w:t>
      </w:r>
      <w:r w:rsidR="00F87339" w:rsidRPr="00252584">
        <w:rPr>
          <w:rFonts w:ascii="Times New Roman" w:hAnsi="Times New Roman" w:cs="Times New Roman"/>
          <w:sz w:val="24"/>
          <w:szCs w:val="24"/>
        </w:rPr>
        <w:t xml:space="preserve">presença de </w:t>
      </w:r>
      <w:r w:rsidR="00252584" w:rsidRPr="00252584">
        <w:rPr>
          <w:rFonts w:ascii="Times New Roman" w:hAnsi="Times New Roman" w:cs="Times New Roman"/>
          <w:sz w:val="24"/>
          <w:szCs w:val="24"/>
        </w:rPr>
        <w:t>atípicas</w:t>
      </w:r>
      <w:r w:rsidRPr="00252584">
        <w:rPr>
          <w:rFonts w:ascii="Times New Roman" w:hAnsi="Times New Roman" w:cs="Times New Roman"/>
          <w:sz w:val="24"/>
          <w:szCs w:val="24"/>
        </w:rPr>
        <w:t>(fora do comum, casos de exceção)no processo da divisão celular, não caracterizando agressividade</w:t>
      </w:r>
      <w:bookmarkStart w:id="12" w:name="OLE_LINK32"/>
      <w:bookmarkStart w:id="13" w:name="OLE_LINK33"/>
      <w:r w:rsidRPr="00252584">
        <w:rPr>
          <w:rFonts w:ascii="Times New Roman" w:hAnsi="Times New Roman" w:cs="Times New Roman"/>
          <w:sz w:val="24"/>
          <w:szCs w:val="24"/>
        </w:rPr>
        <w:t>, pois esses tipos de t</w:t>
      </w:r>
      <w:r w:rsidRPr="00252584">
        <w:rPr>
          <w:rFonts w:ascii="Times New Roman" w:hAnsi="Times New Roman" w:cs="Times New Roman"/>
          <w:sz w:val="24"/>
          <w:szCs w:val="24"/>
          <w:shd w:val="clear" w:color="auto" w:fill="FFFFFF"/>
        </w:rPr>
        <w:t>umores dos ossos da região craniofacial são extremamente raros, aproximadamente 2% dos casos, e frequentemente envolvem a mandíbula e maxila. Geralmente apresenta-se como uma lesão em estágio ativo, localmente destrutiva com alta recorrência (&gt;25%) e não sofre transformação maligna</w:t>
      </w:r>
      <w:bookmarkEnd w:id="12"/>
      <w:bookmarkEnd w:id="13"/>
      <w:r w:rsidRPr="00252584">
        <w:rPr>
          <w:rFonts w:ascii="Times New Roman" w:hAnsi="Times New Roman" w:cs="Times New Roman"/>
          <w:sz w:val="24"/>
          <w:szCs w:val="24"/>
          <w:vertAlign w:val="superscript"/>
        </w:rPr>
        <w:t>11</w:t>
      </w:r>
      <w:r w:rsidRPr="00252584">
        <w:rPr>
          <w:rFonts w:ascii="Times New Roman" w:hAnsi="Times New Roman" w:cs="Times New Roman"/>
          <w:sz w:val="24"/>
          <w:szCs w:val="24"/>
        </w:rPr>
        <w:t>.</w:t>
      </w:r>
    </w:p>
    <w:p w:rsidR="006C5EA3" w:rsidRPr="00252584" w:rsidRDefault="006C5EA3" w:rsidP="00A5760A">
      <w:pPr>
        <w:spacing w:after="0" w:line="480" w:lineRule="auto"/>
        <w:ind w:firstLine="851"/>
        <w:jc w:val="both"/>
        <w:rPr>
          <w:rFonts w:ascii="Times New Roman" w:hAnsi="Times New Roman" w:cs="Times New Roman"/>
          <w:sz w:val="24"/>
          <w:szCs w:val="24"/>
        </w:rPr>
      </w:pPr>
      <w:r w:rsidRPr="00252584">
        <w:rPr>
          <w:rFonts w:ascii="Times New Roman" w:hAnsi="Times New Roman" w:cs="Times New Roman"/>
          <w:sz w:val="24"/>
          <w:szCs w:val="24"/>
        </w:rPr>
        <w:t xml:space="preserve">Os FCMs envolvem mais a região de metáfise dos ossos longos, </w:t>
      </w:r>
      <w:r w:rsidR="00F87339" w:rsidRPr="00252584">
        <w:rPr>
          <w:rFonts w:ascii="Times New Roman" w:hAnsi="Times New Roman" w:cs="Times New Roman"/>
          <w:sz w:val="24"/>
          <w:szCs w:val="24"/>
        </w:rPr>
        <w:t xml:space="preserve">principalmente na metáfise distal do fêmur, tíbia proximal e fíbula distal; embora tenha sido visto em pés e </w:t>
      </w:r>
      <w:r w:rsidR="00F87339" w:rsidRPr="00252584">
        <w:rPr>
          <w:rFonts w:ascii="Times New Roman" w:hAnsi="Times New Roman" w:cs="Times New Roman"/>
          <w:sz w:val="24"/>
          <w:szCs w:val="24"/>
        </w:rPr>
        <w:lastRenderedPageBreak/>
        <w:t xml:space="preserve">mãos, e raramente na pelve, vértebras, clavículas, costelas e escápulas </w:t>
      </w:r>
      <w:r w:rsidR="00F87339" w:rsidRPr="00252584">
        <w:rPr>
          <w:rFonts w:ascii="Times New Roman" w:hAnsi="Times New Roman" w:cs="Times New Roman"/>
          <w:sz w:val="24"/>
          <w:szCs w:val="24"/>
          <w:vertAlign w:val="superscript"/>
        </w:rPr>
        <w:t>14, 15</w:t>
      </w:r>
      <w:r w:rsidRPr="00252584">
        <w:rPr>
          <w:rFonts w:ascii="Times New Roman" w:hAnsi="Times New Roman" w:cs="Times New Roman"/>
          <w:sz w:val="24"/>
          <w:szCs w:val="24"/>
        </w:rPr>
        <w:t>.Apenas 2%</w:t>
      </w:r>
      <w:r w:rsidR="00BD7FF9" w:rsidRPr="00252584">
        <w:rPr>
          <w:rFonts w:ascii="Times New Roman" w:hAnsi="Times New Roman" w:cs="Times New Roman"/>
          <w:sz w:val="24"/>
          <w:szCs w:val="24"/>
        </w:rPr>
        <w:t xml:space="preserve"> dos </w:t>
      </w:r>
      <w:r w:rsidRPr="00252584">
        <w:rPr>
          <w:rFonts w:ascii="Times New Roman" w:hAnsi="Times New Roman" w:cs="Times New Roman"/>
          <w:sz w:val="24"/>
          <w:szCs w:val="24"/>
        </w:rPr>
        <w:t>casos podem surgir nos ossos craniofaciais</w:t>
      </w:r>
      <w:r w:rsidRPr="00252584">
        <w:rPr>
          <w:rFonts w:ascii="Times New Roman" w:hAnsi="Times New Roman" w:cs="Times New Roman"/>
          <w:sz w:val="24"/>
          <w:szCs w:val="24"/>
          <w:vertAlign w:val="superscript"/>
        </w:rPr>
        <w:t>16</w:t>
      </w:r>
      <w:r w:rsidRPr="00252584">
        <w:rPr>
          <w:rFonts w:ascii="Times New Roman" w:hAnsi="Times New Roman" w:cs="Times New Roman"/>
          <w:sz w:val="24"/>
          <w:szCs w:val="24"/>
        </w:rPr>
        <w:t>.</w:t>
      </w:r>
    </w:p>
    <w:p w:rsidR="005707C1" w:rsidRPr="00252584" w:rsidRDefault="005707C1" w:rsidP="005707C1">
      <w:pPr>
        <w:pStyle w:val="Pr-formataoHTML"/>
        <w:spacing w:line="480" w:lineRule="auto"/>
        <w:ind w:firstLine="851"/>
        <w:jc w:val="both"/>
        <w:rPr>
          <w:rFonts w:ascii="Times New Roman" w:hAnsi="Times New Roman" w:cs="Times New Roman"/>
          <w:sz w:val="24"/>
          <w:szCs w:val="24"/>
        </w:rPr>
      </w:pPr>
      <w:r w:rsidRPr="00252584">
        <w:rPr>
          <w:rFonts w:ascii="Times New Roman" w:hAnsi="Times New Roman" w:cs="Times New Roman"/>
          <w:sz w:val="24"/>
          <w:szCs w:val="24"/>
        </w:rPr>
        <w:t xml:space="preserve">Radiograficamente, os FCMs dos ossos gnáticos se apresentam como uma lesão geralmente radiolúcida, bem circunscrita com margens escleróticas </w:t>
      </w:r>
      <w:r w:rsidRPr="00252584">
        <w:rPr>
          <w:rFonts w:ascii="Times New Roman" w:hAnsi="Times New Roman" w:cs="Times New Roman"/>
          <w:sz w:val="24"/>
          <w:szCs w:val="24"/>
          <w:vertAlign w:val="superscript"/>
        </w:rPr>
        <w:t>16, 43</w:t>
      </w:r>
      <w:r w:rsidRPr="00252584">
        <w:rPr>
          <w:rFonts w:ascii="Times New Roman" w:hAnsi="Times New Roman" w:cs="Times New Roman"/>
          <w:sz w:val="24"/>
          <w:szCs w:val="24"/>
        </w:rPr>
        <w:t xml:space="preserve">. Os tumores benignos geralmente apresentam bordas escleróticas bem definidas, um tipo geográfico de destruição óssea, uma reação periosteal sólida, ininterrupta, e nenhum componente de partes moles </w:t>
      </w:r>
      <w:r w:rsidRPr="00252584">
        <w:rPr>
          <w:rFonts w:ascii="Times New Roman" w:hAnsi="Times New Roman" w:cs="Times New Roman"/>
          <w:sz w:val="24"/>
          <w:szCs w:val="24"/>
          <w:vertAlign w:val="superscript"/>
        </w:rPr>
        <w:t>44</w:t>
      </w:r>
      <w:r w:rsidRPr="00252584">
        <w:rPr>
          <w:rFonts w:ascii="Times New Roman" w:hAnsi="Times New Roman" w:cs="Times New Roman"/>
          <w:sz w:val="24"/>
          <w:szCs w:val="24"/>
          <w:shd w:val="clear" w:color="auto" w:fill="FFFFFF"/>
        </w:rPr>
        <w:t>.</w:t>
      </w:r>
      <w:r w:rsidRPr="00252584">
        <w:rPr>
          <w:rFonts w:ascii="Times New Roman" w:hAnsi="Times New Roman" w:cs="Times New Roman"/>
          <w:sz w:val="24"/>
          <w:szCs w:val="24"/>
        </w:rPr>
        <w:t xml:space="preserve"> Outro aspecto observável são as</w:t>
      </w:r>
      <w:r w:rsidRPr="00252584">
        <w:rPr>
          <w:rFonts w:ascii="Times New Roman" w:eastAsiaTheme="minorHAnsi" w:hAnsi="Times New Roman" w:cs="Times New Roman"/>
          <w:sz w:val="24"/>
          <w:szCs w:val="24"/>
          <w:lang w:eastAsia="en-US"/>
        </w:rPr>
        <w:t xml:space="preserve"> margens que podem mostrar-se irregulares e festonadas, pois o interior da lesão geralmente apresenta finas trabéculas de osso que muitas vezes formam ângulos reto entre si, dando aspecto de bolha que é muito semelhante ao ameloblastoma</w:t>
      </w:r>
      <w:r w:rsidRPr="00252584">
        <w:rPr>
          <w:rFonts w:ascii="Times New Roman" w:eastAsiaTheme="minorHAnsi" w:hAnsi="Times New Roman" w:cs="Times New Roman"/>
          <w:sz w:val="24"/>
          <w:szCs w:val="24"/>
          <w:vertAlign w:val="superscript"/>
          <w:lang w:eastAsia="en-US"/>
        </w:rPr>
        <w:t>45,46</w:t>
      </w:r>
      <w:r w:rsidRPr="00252584">
        <w:rPr>
          <w:rFonts w:ascii="Times New Roman" w:eastAsiaTheme="minorHAnsi" w:hAnsi="Times New Roman" w:cs="Times New Roman"/>
          <w:sz w:val="24"/>
          <w:szCs w:val="24"/>
          <w:lang w:eastAsia="en-US"/>
        </w:rPr>
        <w:t>.</w:t>
      </w:r>
      <w:r w:rsidRPr="00252584">
        <w:rPr>
          <w:rFonts w:ascii="Times New Roman" w:hAnsi="Times New Roman" w:cs="Times New Roman"/>
          <w:sz w:val="24"/>
          <w:szCs w:val="24"/>
        </w:rPr>
        <w:t xml:space="preserve"> O diâmetro pode variar de 1,0 a 6,5 cm (média de 3,3 cm). A destruição cortical é comum, mas o periósteo se mantém preservado. As radiopacidades centrais, por vezes são evidentes em 10% (dez por cento) dos casos </w:t>
      </w:r>
      <w:r w:rsidRPr="00252584">
        <w:rPr>
          <w:rFonts w:ascii="Times New Roman" w:hAnsi="Times New Roman" w:cs="Times New Roman"/>
          <w:sz w:val="24"/>
          <w:szCs w:val="24"/>
          <w:vertAlign w:val="superscript"/>
        </w:rPr>
        <w:t>16, 47</w:t>
      </w:r>
      <w:r w:rsidRPr="00252584">
        <w:rPr>
          <w:rFonts w:ascii="Times New Roman" w:hAnsi="Times New Roman" w:cs="Times New Roman"/>
          <w:sz w:val="24"/>
          <w:szCs w:val="24"/>
        </w:rPr>
        <w:t>.</w:t>
      </w:r>
    </w:p>
    <w:p w:rsidR="00BD7FF9" w:rsidRPr="00252584" w:rsidRDefault="006C5EA3" w:rsidP="005707C1">
      <w:pPr>
        <w:pStyle w:val="Pr-formataoHTML"/>
        <w:spacing w:line="480" w:lineRule="auto"/>
        <w:ind w:firstLine="851"/>
        <w:jc w:val="both"/>
        <w:rPr>
          <w:rFonts w:ascii="Times New Roman" w:hAnsi="Times New Roman" w:cs="Times New Roman"/>
          <w:sz w:val="24"/>
          <w:szCs w:val="24"/>
        </w:rPr>
      </w:pPr>
      <w:r w:rsidRPr="00252584">
        <w:rPr>
          <w:rFonts w:ascii="Times New Roman" w:hAnsi="Times New Roman" w:cs="Times New Roman"/>
          <w:sz w:val="24"/>
          <w:szCs w:val="24"/>
        </w:rPr>
        <w:t>O exame microscópico mostra áreas lobuladas de células estreladas ou fusiformes com abundante substância intercelular mixóide ou condroide, os lóbulos exibem um aumento da celularidade na periferia. Entre os lóbulos existe tecido celular fibroso composto por células arredondadas ou fusiformes com número variável de</w:t>
      </w:r>
      <w:r w:rsidR="003D19D6" w:rsidRPr="00252584">
        <w:rPr>
          <w:rFonts w:ascii="Times New Roman" w:hAnsi="Times New Roman" w:cs="Times New Roman"/>
          <w:sz w:val="24"/>
          <w:szCs w:val="24"/>
        </w:rPr>
        <w:t xml:space="preserve"> enormes células </w:t>
      </w:r>
      <w:r w:rsidRPr="00252584">
        <w:rPr>
          <w:rFonts w:ascii="Times New Roman" w:hAnsi="Times New Roman" w:cs="Times New Roman"/>
          <w:sz w:val="24"/>
          <w:szCs w:val="24"/>
        </w:rPr>
        <w:t>multinucleadas. Áreas focais de calcificação e espículas de osso residual também podem estar presentes. Ocasionalmente, grandes células pleomoficas podem causar confusão com o condrossarcoma, no entanto, o condrossarcoma mostra hipercelularidade ao longo dos lóbulos tumorais e não apresenta uma aparência radiográfica benigna</w:t>
      </w:r>
      <w:r w:rsidRPr="00252584">
        <w:rPr>
          <w:rFonts w:ascii="Times New Roman" w:hAnsi="Times New Roman" w:cs="Times New Roman"/>
          <w:sz w:val="24"/>
          <w:szCs w:val="24"/>
          <w:vertAlign w:val="superscript"/>
        </w:rPr>
        <w:t>16</w:t>
      </w:r>
      <w:r w:rsidRPr="00252584">
        <w:rPr>
          <w:rFonts w:ascii="Times New Roman" w:hAnsi="Times New Roman" w:cs="Times New Roman"/>
          <w:sz w:val="24"/>
          <w:szCs w:val="24"/>
        </w:rPr>
        <w:t xml:space="preserve">. Pois </w:t>
      </w:r>
      <w:r w:rsidRPr="00252584">
        <w:rPr>
          <w:rFonts w:ascii="Times New Roman" w:hAnsi="Times New Roman" w:cs="Times New Roman"/>
          <w:sz w:val="24"/>
          <w:szCs w:val="24"/>
          <w:shd w:val="clear" w:color="auto" w:fill="FFFFFF"/>
        </w:rPr>
        <w:t>Apresenta uma aparência histológica relativamente única com lobulações características de células espiculadas ou estreladas, com abundante material intercelular mixoide ou condroide</w:t>
      </w:r>
      <w:r w:rsidR="005707C1" w:rsidRPr="00252584">
        <w:rPr>
          <w:rFonts w:ascii="Times New Roman" w:hAnsi="Times New Roman" w:cs="Times New Roman"/>
          <w:sz w:val="24"/>
          <w:szCs w:val="24"/>
          <w:shd w:val="clear" w:color="auto" w:fill="FFFFFF"/>
        </w:rPr>
        <w:t xml:space="preserve">. </w:t>
      </w:r>
      <w:r w:rsidR="005707C1" w:rsidRPr="00252584">
        <w:rPr>
          <w:rFonts w:ascii="Times New Roman" w:hAnsi="Times New Roman" w:cs="Times New Roman"/>
          <w:sz w:val="24"/>
          <w:szCs w:val="24"/>
          <w:vertAlign w:val="superscript"/>
        </w:rPr>
        <w:t xml:space="preserve">12, 13, 16, 18, </w:t>
      </w:r>
      <w:r w:rsidRPr="00252584">
        <w:rPr>
          <w:rFonts w:ascii="Times New Roman" w:hAnsi="Times New Roman" w:cs="Times New Roman"/>
          <w:sz w:val="24"/>
          <w:szCs w:val="24"/>
          <w:shd w:val="clear" w:color="auto" w:fill="FFFFFF"/>
          <w:vertAlign w:val="superscript"/>
        </w:rPr>
        <w:t>54</w:t>
      </w:r>
      <w:r w:rsidRPr="00252584">
        <w:rPr>
          <w:rFonts w:ascii="Times New Roman" w:hAnsi="Times New Roman" w:cs="Times New Roman"/>
          <w:sz w:val="24"/>
          <w:szCs w:val="24"/>
        </w:rPr>
        <w:t>.</w:t>
      </w:r>
    </w:p>
    <w:p w:rsidR="00BD7FF9" w:rsidRPr="00252584" w:rsidRDefault="00BD7FF9" w:rsidP="00A5760A">
      <w:pPr>
        <w:spacing w:after="0" w:line="480" w:lineRule="auto"/>
        <w:ind w:firstLine="851"/>
        <w:jc w:val="both"/>
        <w:rPr>
          <w:rFonts w:ascii="Times New Roman" w:hAnsi="Times New Roman" w:cs="Times New Roman"/>
          <w:sz w:val="24"/>
          <w:szCs w:val="24"/>
        </w:rPr>
      </w:pPr>
      <w:r w:rsidRPr="00252584">
        <w:rPr>
          <w:rFonts w:ascii="Times New Roman" w:hAnsi="Times New Roman" w:cs="Times New Roman"/>
          <w:sz w:val="24"/>
          <w:szCs w:val="24"/>
        </w:rPr>
        <w:t xml:space="preserve">Nesse tipo de lesão, existem predomínio das áreas mixóides, células com borda citoplasmática mal definida, que se perde no material mixóide intercelular, núcleos arredondados, ovais ou poligonais com processos fibrilares. A matriz se torna de cor azulada </w:t>
      </w:r>
      <w:r w:rsidRPr="00252584">
        <w:rPr>
          <w:rFonts w:ascii="Times New Roman" w:hAnsi="Times New Roman" w:cs="Times New Roman"/>
          <w:sz w:val="24"/>
          <w:szCs w:val="24"/>
        </w:rPr>
        <w:lastRenderedPageBreak/>
        <w:t xml:space="preserve">pela técnica de coloração com hematoxilina e eosina, devido a seu alto conteúdo aquoso. Existem células gigantes multinucleadas ao redor dos vasos macrófagos carregados de hemossiderina, células mononucleares e alguns polimorfonucleares </w:t>
      </w:r>
      <w:r w:rsidRPr="00252584">
        <w:rPr>
          <w:rFonts w:ascii="Times New Roman" w:hAnsi="Times New Roman" w:cs="Times New Roman"/>
          <w:sz w:val="24"/>
          <w:szCs w:val="24"/>
          <w:vertAlign w:val="superscript"/>
        </w:rPr>
        <w:t>14, 47</w:t>
      </w:r>
      <w:r w:rsidRPr="00252584">
        <w:rPr>
          <w:rFonts w:ascii="Times New Roman" w:hAnsi="Times New Roman" w:cs="Times New Roman"/>
          <w:sz w:val="24"/>
          <w:szCs w:val="24"/>
        </w:rPr>
        <w:t>.</w:t>
      </w:r>
    </w:p>
    <w:p w:rsidR="006C5EA3" w:rsidRPr="00252584" w:rsidRDefault="006C5EA3" w:rsidP="00A5760A">
      <w:pPr>
        <w:spacing w:after="0" w:line="480" w:lineRule="auto"/>
        <w:ind w:firstLine="851"/>
        <w:jc w:val="both"/>
        <w:rPr>
          <w:rFonts w:ascii="Times New Roman" w:hAnsi="Times New Roman" w:cs="Times New Roman"/>
          <w:sz w:val="24"/>
          <w:szCs w:val="24"/>
        </w:rPr>
      </w:pPr>
      <w:r w:rsidRPr="00252584">
        <w:rPr>
          <w:rFonts w:ascii="Times New Roman" w:hAnsi="Times New Roman" w:cs="Times New Roman"/>
          <w:sz w:val="24"/>
          <w:szCs w:val="24"/>
        </w:rPr>
        <w:t>Existe uma controvérsia referente ao tratamento mais apropri</w:t>
      </w:r>
      <w:r w:rsidR="005707C1" w:rsidRPr="00252584">
        <w:rPr>
          <w:rFonts w:ascii="Times New Roman" w:hAnsi="Times New Roman" w:cs="Times New Roman"/>
          <w:sz w:val="24"/>
          <w:szCs w:val="24"/>
        </w:rPr>
        <w:t>ado para o FCM</w:t>
      </w:r>
      <w:r w:rsidRPr="00252584">
        <w:rPr>
          <w:rFonts w:ascii="Times New Roman" w:hAnsi="Times New Roman" w:cs="Times New Roman"/>
          <w:sz w:val="24"/>
          <w:szCs w:val="24"/>
        </w:rPr>
        <w:t xml:space="preserve">. Alguns autores optam pela remoção cirúrgica conservadora considerada uma ação complementar um procedimento menos invasivo, enquanto outros preferem a remoção ampla, onde a cirurgia causa a morte das células, mas mantendo a arquitetura inorgânica inalterada, o que ajudará na formação de novo osso, isento de tumor. Com esse procedimento, obtém-se a margem de segurança preconizada </w:t>
      </w:r>
      <w:r w:rsidRPr="00252584">
        <w:rPr>
          <w:rFonts w:ascii="Times New Roman" w:hAnsi="Times New Roman" w:cs="Times New Roman"/>
          <w:sz w:val="24"/>
          <w:szCs w:val="24"/>
          <w:vertAlign w:val="superscript"/>
        </w:rPr>
        <w:t>45, 10</w:t>
      </w:r>
      <w:r w:rsidRPr="00252584">
        <w:rPr>
          <w:rFonts w:ascii="Times New Roman" w:hAnsi="Times New Roman" w:cs="Times New Roman"/>
          <w:sz w:val="24"/>
          <w:szCs w:val="24"/>
        </w:rPr>
        <w:t>.</w:t>
      </w:r>
    </w:p>
    <w:p w:rsidR="006C5EA3" w:rsidRPr="00252584" w:rsidRDefault="006C5EA3" w:rsidP="00A5760A">
      <w:pPr>
        <w:spacing w:after="0" w:line="480" w:lineRule="auto"/>
        <w:ind w:firstLine="851"/>
        <w:jc w:val="both"/>
        <w:rPr>
          <w:rFonts w:ascii="Times New Roman" w:hAnsi="Times New Roman" w:cs="Times New Roman"/>
          <w:sz w:val="40"/>
          <w:szCs w:val="40"/>
        </w:rPr>
      </w:pPr>
      <w:r w:rsidRPr="00252584">
        <w:rPr>
          <w:rFonts w:ascii="Times New Roman" w:hAnsi="Times New Roman" w:cs="Times New Roman"/>
          <w:sz w:val="24"/>
          <w:szCs w:val="24"/>
        </w:rPr>
        <w:t xml:space="preserve">Em geral, as lesões relativamente pequenas dos ossos gnáticos são tratadas com enucleação local ou curetagem, mas as lesões maiores necessitam de ressecção </w:t>
      </w:r>
      <w:r w:rsidRPr="00252584">
        <w:rPr>
          <w:rFonts w:ascii="Times New Roman" w:hAnsi="Times New Roman" w:cs="Times New Roman"/>
          <w:sz w:val="24"/>
          <w:szCs w:val="24"/>
          <w:vertAlign w:val="superscript"/>
        </w:rPr>
        <w:t>48</w:t>
      </w:r>
      <w:r w:rsidRPr="00252584">
        <w:rPr>
          <w:rFonts w:ascii="Times New Roman" w:hAnsi="Times New Roman" w:cs="Times New Roman"/>
          <w:sz w:val="24"/>
          <w:szCs w:val="24"/>
        </w:rPr>
        <w:t xml:space="preserve">. Todavia, o preenchimento dos defeitos cirúrgicos com enxerto ósseo seguido de curetagem resulta em menor taxa de recorrência do que na curetagem apenas </w:t>
      </w:r>
      <w:r w:rsidRPr="00252584">
        <w:rPr>
          <w:rFonts w:ascii="Times New Roman" w:hAnsi="Times New Roman" w:cs="Times New Roman"/>
          <w:sz w:val="24"/>
          <w:szCs w:val="24"/>
          <w:vertAlign w:val="superscript"/>
        </w:rPr>
        <w:t>49</w:t>
      </w:r>
      <w:r w:rsidRPr="00252584">
        <w:rPr>
          <w:rFonts w:ascii="Times New Roman" w:hAnsi="Times New Roman" w:cs="Times New Roman"/>
          <w:sz w:val="24"/>
          <w:szCs w:val="24"/>
        </w:rPr>
        <w:t>. A terapia radioterápica é contraindicada por causa do risco de induzir a transformação maligna ou osteorradionecrose</w:t>
      </w:r>
      <w:r w:rsidRPr="00252584">
        <w:rPr>
          <w:rFonts w:ascii="Times New Roman" w:hAnsi="Times New Roman" w:cs="Times New Roman"/>
          <w:sz w:val="24"/>
          <w:szCs w:val="24"/>
          <w:vertAlign w:val="superscript"/>
        </w:rPr>
        <w:t>16, 50</w:t>
      </w:r>
      <w:r w:rsidRPr="00252584">
        <w:rPr>
          <w:rFonts w:ascii="Times New Roman" w:hAnsi="Times New Roman" w:cs="Times New Roman"/>
          <w:sz w:val="24"/>
          <w:szCs w:val="24"/>
        </w:rPr>
        <w:t xml:space="preserve">. São poucos os </w:t>
      </w:r>
      <w:r w:rsidR="003D19D6" w:rsidRPr="00252584">
        <w:rPr>
          <w:rFonts w:ascii="Times New Roman" w:hAnsi="Times New Roman" w:cs="Times New Roman"/>
          <w:sz w:val="24"/>
          <w:szCs w:val="24"/>
        </w:rPr>
        <w:t xml:space="preserve">estudos publicados que </w:t>
      </w:r>
      <w:r w:rsidRPr="00252584">
        <w:rPr>
          <w:rFonts w:ascii="Times New Roman" w:hAnsi="Times New Roman" w:cs="Times New Roman"/>
          <w:sz w:val="24"/>
          <w:szCs w:val="24"/>
        </w:rPr>
        <w:t>rela</w:t>
      </w:r>
      <w:r w:rsidR="003D19D6" w:rsidRPr="00252584">
        <w:rPr>
          <w:rFonts w:ascii="Times New Roman" w:hAnsi="Times New Roman" w:cs="Times New Roman"/>
          <w:sz w:val="24"/>
          <w:szCs w:val="24"/>
        </w:rPr>
        <w:t xml:space="preserve">tam </w:t>
      </w:r>
      <w:r w:rsidRPr="00252584">
        <w:rPr>
          <w:rFonts w:ascii="Times New Roman" w:hAnsi="Times New Roman" w:cs="Times New Roman"/>
          <w:sz w:val="24"/>
          <w:szCs w:val="24"/>
        </w:rPr>
        <w:t>sobre</w:t>
      </w:r>
      <w:r w:rsidR="003E0CCE" w:rsidRPr="00252584">
        <w:rPr>
          <w:rFonts w:ascii="Times New Roman" w:hAnsi="Times New Roman" w:cs="Times New Roman"/>
          <w:sz w:val="24"/>
          <w:szCs w:val="24"/>
        </w:rPr>
        <w:t xml:space="preserve"> o procedimento terapêutico e diagnóstico </w:t>
      </w:r>
      <w:r w:rsidRPr="00252584">
        <w:rPr>
          <w:rFonts w:ascii="Times New Roman" w:hAnsi="Times New Roman" w:cs="Times New Roman"/>
          <w:sz w:val="24"/>
          <w:szCs w:val="24"/>
        </w:rPr>
        <w:t>ind</w:t>
      </w:r>
      <w:r w:rsidR="003E0CCE" w:rsidRPr="00252584">
        <w:rPr>
          <w:rFonts w:ascii="Times New Roman" w:hAnsi="Times New Roman" w:cs="Times New Roman"/>
          <w:sz w:val="24"/>
          <w:szCs w:val="24"/>
        </w:rPr>
        <w:t>icado</w:t>
      </w:r>
      <w:r w:rsidR="00250E11" w:rsidRPr="00252584">
        <w:rPr>
          <w:rFonts w:ascii="Times New Roman" w:hAnsi="Times New Roman" w:cs="Times New Roman"/>
          <w:sz w:val="24"/>
          <w:szCs w:val="24"/>
        </w:rPr>
        <w:t xml:space="preserve"> para FCM</w:t>
      </w:r>
      <w:r w:rsidRPr="00252584">
        <w:rPr>
          <w:rFonts w:ascii="Times New Roman" w:hAnsi="Times New Roman" w:cs="Times New Roman"/>
          <w:sz w:val="24"/>
          <w:szCs w:val="24"/>
        </w:rPr>
        <w:t xml:space="preserve"> em osso gnático.</w:t>
      </w:r>
      <w:r w:rsidR="003E0CCE" w:rsidRPr="00252584">
        <w:rPr>
          <w:rFonts w:ascii="Times New Roman" w:hAnsi="Times New Roman" w:cs="Times New Roman"/>
          <w:sz w:val="24"/>
          <w:szCs w:val="24"/>
        </w:rPr>
        <w:t xml:space="preserve"> Levando a um difícil diagnóstico que podem ser </w:t>
      </w:r>
      <w:r w:rsidR="00252584" w:rsidRPr="00252584">
        <w:rPr>
          <w:rFonts w:ascii="Times New Roman" w:hAnsi="Times New Roman" w:cs="Times New Roman"/>
          <w:sz w:val="24"/>
          <w:szCs w:val="24"/>
        </w:rPr>
        <w:t>confundidos</w:t>
      </w:r>
      <w:r w:rsidR="003E0CCE" w:rsidRPr="00252584">
        <w:rPr>
          <w:rFonts w:ascii="Times New Roman" w:hAnsi="Times New Roman" w:cs="Times New Roman"/>
          <w:sz w:val="24"/>
          <w:szCs w:val="24"/>
        </w:rPr>
        <w:t xml:space="preserve"> por patologias benigna ou maligna</w:t>
      </w:r>
      <w:r w:rsidR="00C727B4" w:rsidRPr="00252584">
        <w:rPr>
          <w:rFonts w:ascii="Times New Roman" w:hAnsi="Times New Roman" w:cs="Times New Roman"/>
          <w:sz w:val="24"/>
          <w:szCs w:val="24"/>
        </w:rPr>
        <w:t xml:space="preserve"> necessitando de um diagnóstico diferenciado que podem detectar uma diversidade de lesões na região da muco</w:t>
      </w:r>
      <w:r w:rsidR="00AA3DAD" w:rsidRPr="00252584">
        <w:rPr>
          <w:rFonts w:ascii="Times New Roman" w:hAnsi="Times New Roman" w:cs="Times New Roman"/>
          <w:sz w:val="24"/>
          <w:szCs w:val="24"/>
        </w:rPr>
        <w:t xml:space="preserve">sa bucal pelo profissional </w:t>
      </w:r>
      <w:r w:rsidR="00F665DA" w:rsidRPr="00252584">
        <w:rPr>
          <w:rFonts w:ascii="Times New Roman" w:hAnsi="Times New Roman" w:cs="Times New Roman"/>
          <w:sz w:val="24"/>
          <w:szCs w:val="24"/>
        </w:rPr>
        <w:t>dentista. Dessa forma, é importante o processo e identificação e intervenção correta no ato da descrição do local das lesões encontra</w:t>
      </w:r>
      <w:r w:rsidR="007356CE" w:rsidRPr="00252584">
        <w:rPr>
          <w:rFonts w:ascii="Times New Roman" w:hAnsi="Times New Roman" w:cs="Times New Roman"/>
          <w:sz w:val="24"/>
          <w:szCs w:val="24"/>
        </w:rPr>
        <w:t>da</w:t>
      </w:r>
      <w:r w:rsidR="00F665DA" w:rsidRPr="00252584">
        <w:rPr>
          <w:rFonts w:ascii="Times New Roman" w:hAnsi="Times New Roman" w:cs="Times New Roman"/>
          <w:sz w:val="24"/>
          <w:szCs w:val="24"/>
        </w:rPr>
        <w:t>s</w:t>
      </w:r>
      <w:r w:rsidRPr="00252584">
        <w:rPr>
          <w:rFonts w:ascii="Times New Roman" w:hAnsi="Times New Roman" w:cs="Times New Roman"/>
          <w:sz w:val="24"/>
          <w:szCs w:val="24"/>
          <w:vertAlign w:val="superscript"/>
        </w:rPr>
        <w:t>11</w:t>
      </w:r>
      <w:r w:rsidRPr="00252584">
        <w:rPr>
          <w:rFonts w:ascii="Times New Roman" w:hAnsi="Times New Roman" w:cs="Times New Roman"/>
          <w:sz w:val="24"/>
          <w:szCs w:val="24"/>
        </w:rPr>
        <w:t>.</w:t>
      </w:r>
    </w:p>
    <w:p w:rsidR="006C5EA3" w:rsidRPr="00252584" w:rsidRDefault="006C5EA3" w:rsidP="00A5760A">
      <w:pPr>
        <w:spacing w:after="0" w:line="480" w:lineRule="auto"/>
        <w:ind w:firstLine="851"/>
        <w:jc w:val="both"/>
        <w:rPr>
          <w:rFonts w:ascii="Times New Roman" w:hAnsi="Times New Roman" w:cs="Times New Roman"/>
          <w:sz w:val="24"/>
          <w:szCs w:val="24"/>
        </w:rPr>
      </w:pPr>
      <w:r w:rsidRPr="00252584">
        <w:rPr>
          <w:rFonts w:ascii="Times New Roman" w:hAnsi="Times New Roman" w:cs="Times New Roman"/>
          <w:sz w:val="24"/>
          <w:szCs w:val="24"/>
        </w:rPr>
        <w:t>Pacientes com FCM, mesmo que precisem de monitoração cuidadosa, a ta</w:t>
      </w:r>
      <w:r w:rsidR="00250E11" w:rsidRPr="00252584">
        <w:rPr>
          <w:rFonts w:ascii="Times New Roman" w:hAnsi="Times New Roman" w:cs="Times New Roman"/>
          <w:sz w:val="24"/>
          <w:szCs w:val="24"/>
        </w:rPr>
        <w:t>xa de recorrência se aproxima</w:t>
      </w:r>
      <w:r w:rsidRPr="00252584">
        <w:rPr>
          <w:rFonts w:ascii="Times New Roman" w:hAnsi="Times New Roman" w:cs="Times New Roman"/>
          <w:sz w:val="24"/>
          <w:szCs w:val="24"/>
        </w:rPr>
        <w:t xml:space="preserve"> de 25% (no geral), o problema é </w:t>
      </w:r>
      <w:r w:rsidR="00250E11" w:rsidRPr="00252584">
        <w:rPr>
          <w:rFonts w:ascii="Times New Roman" w:hAnsi="Times New Roman" w:cs="Times New Roman"/>
          <w:sz w:val="24"/>
          <w:szCs w:val="24"/>
        </w:rPr>
        <w:t>que, uma vez removida a lesão, e</w:t>
      </w:r>
      <w:r w:rsidRPr="00252584">
        <w:rPr>
          <w:rFonts w:ascii="Times New Roman" w:hAnsi="Times New Roman" w:cs="Times New Roman"/>
          <w:sz w:val="24"/>
          <w:szCs w:val="24"/>
        </w:rPr>
        <w:t xml:space="preserve"> feito um acompanhamento a curto prazo, a grande maioria dos pacientes não continuam seu tratamento de saúde bucal. Esse abandon</w:t>
      </w:r>
      <w:r w:rsidR="00250E11" w:rsidRPr="00252584">
        <w:rPr>
          <w:rFonts w:ascii="Times New Roman" w:hAnsi="Times New Roman" w:cs="Times New Roman"/>
          <w:sz w:val="24"/>
          <w:szCs w:val="24"/>
        </w:rPr>
        <w:t>o</w:t>
      </w:r>
      <w:r w:rsidRPr="00252584">
        <w:rPr>
          <w:rFonts w:ascii="Times New Roman" w:hAnsi="Times New Roman" w:cs="Times New Roman"/>
          <w:sz w:val="24"/>
          <w:szCs w:val="24"/>
        </w:rPr>
        <w:t xml:space="preserve"> pode ocorrer por diversos fatores que podem ser de cunho econômico, pela falta de tempo ou até mesmo pela cultura de não se preocupar com o </w:t>
      </w:r>
      <w:r w:rsidRPr="00252584">
        <w:rPr>
          <w:rFonts w:ascii="Times New Roman" w:hAnsi="Times New Roman" w:cs="Times New Roman"/>
          <w:sz w:val="24"/>
          <w:szCs w:val="24"/>
        </w:rPr>
        <w:lastRenderedPageBreak/>
        <w:t xml:space="preserve">cuidado com os dentes </w:t>
      </w:r>
      <w:r w:rsidRPr="00252584">
        <w:rPr>
          <w:rFonts w:ascii="Times New Roman" w:hAnsi="Times New Roman" w:cs="Times New Roman"/>
          <w:sz w:val="24"/>
          <w:szCs w:val="24"/>
          <w:vertAlign w:val="superscript"/>
        </w:rPr>
        <w:t>51, 52</w:t>
      </w:r>
      <w:r w:rsidRPr="00252584">
        <w:rPr>
          <w:rFonts w:ascii="Times New Roman" w:hAnsi="Times New Roman" w:cs="Times New Roman"/>
          <w:sz w:val="24"/>
          <w:szCs w:val="24"/>
        </w:rPr>
        <w:t xml:space="preserve">. A apresentação tardia dos pacientes devido a problemas financeiros acaba os deixando com um enorme defeito. Além disso, somos limitados em nosso ambiente a qualquer forma de reconstrução, portanto restauração da função e estética são muito difíceis </w:t>
      </w:r>
      <w:r w:rsidRPr="00252584">
        <w:rPr>
          <w:rFonts w:ascii="Times New Roman" w:hAnsi="Times New Roman" w:cs="Times New Roman"/>
          <w:sz w:val="24"/>
          <w:szCs w:val="24"/>
          <w:vertAlign w:val="superscript"/>
        </w:rPr>
        <w:t>17, 53</w:t>
      </w:r>
      <w:r w:rsidRPr="00252584">
        <w:rPr>
          <w:rFonts w:ascii="Times New Roman" w:hAnsi="Times New Roman" w:cs="Times New Roman"/>
          <w:sz w:val="24"/>
          <w:szCs w:val="24"/>
        </w:rPr>
        <w:t>.</w:t>
      </w:r>
    </w:p>
    <w:p w:rsidR="006C5EA3" w:rsidRPr="00252584" w:rsidRDefault="006C5EA3" w:rsidP="00D21392">
      <w:pPr>
        <w:spacing w:before="100" w:beforeAutospacing="1" w:after="100" w:afterAutospacing="1" w:line="240" w:lineRule="auto"/>
        <w:jc w:val="both"/>
        <w:rPr>
          <w:rFonts w:ascii="Times New Roman" w:hAnsi="Times New Roman" w:cs="Times New Roman"/>
          <w:b/>
          <w:sz w:val="24"/>
          <w:szCs w:val="40"/>
        </w:rPr>
      </w:pPr>
      <w:r w:rsidRPr="00252584">
        <w:rPr>
          <w:rFonts w:ascii="Times New Roman" w:hAnsi="Times New Roman" w:cs="Times New Roman"/>
          <w:sz w:val="24"/>
          <w:szCs w:val="40"/>
        </w:rPr>
        <w:t xml:space="preserve">3 </w:t>
      </w:r>
      <w:r w:rsidRPr="00252584">
        <w:rPr>
          <w:rFonts w:ascii="Times New Roman" w:hAnsi="Times New Roman" w:cs="Times New Roman"/>
          <w:b/>
          <w:sz w:val="24"/>
          <w:szCs w:val="40"/>
        </w:rPr>
        <w:t>MATERIAIS E MÉTODOS</w:t>
      </w:r>
    </w:p>
    <w:p w:rsidR="006C5EA3" w:rsidRPr="00252584" w:rsidRDefault="006C5EA3" w:rsidP="00A5760A">
      <w:pPr>
        <w:spacing w:after="0" w:line="480" w:lineRule="auto"/>
        <w:ind w:firstLine="851"/>
        <w:jc w:val="both"/>
        <w:rPr>
          <w:rFonts w:ascii="Times New Roman" w:hAnsi="Times New Roman" w:cs="Times New Roman"/>
          <w:b/>
          <w:sz w:val="24"/>
          <w:szCs w:val="24"/>
        </w:rPr>
      </w:pPr>
      <w:r w:rsidRPr="00252584">
        <w:rPr>
          <w:rFonts w:ascii="Times New Roman" w:hAnsi="Times New Roman" w:cs="Times New Roman"/>
          <w:sz w:val="24"/>
          <w:szCs w:val="24"/>
        </w:rPr>
        <w:t xml:space="preserve">Trata-se de um estudo de levantamento de informações contidas em artigos científicos pesquisados através do PUBMED, Periódicos CAPES-MEC, Google Acadêmico, Scielo em português, espanhol e inglês, para </w:t>
      </w:r>
      <w:r w:rsidRPr="00252584">
        <w:rPr>
          <w:rFonts w:ascii="Times New Roman" w:eastAsia="Times New Roman" w:hAnsi="Times New Roman" w:cs="Times New Roman"/>
          <w:sz w:val="24"/>
          <w:szCs w:val="24"/>
        </w:rPr>
        <w:t>objetivar a descrição dos principais aspectos relacionados ao fibroma condromixóide, específico na maxila</w:t>
      </w:r>
      <w:r w:rsidRPr="00252584">
        <w:rPr>
          <w:rFonts w:ascii="Times New Roman" w:hAnsi="Times New Roman" w:cs="Times New Roman"/>
          <w:sz w:val="24"/>
          <w:szCs w:val="24"/>
        </w:rPr>
        <w:t>.</w:t>
      </w:r>
    </w:p>
    <w:p w:rsidR="006C5EA3" w:rsidRPr="00252584" w:rsidRDefault="006C5EA3" w:rsidP="00A5760A">
      <w:pPr>
        <w:pStyle w:val="Default"/>
        <w:spacing w:line="480" w:lineRule="auto"/>
        <w:ind w:firstLine="851"/>
        <w:jc w:val="both"/>
        <w:rPr>
          <w:color w:val="auto"/>
        </w:rPr>
      </w:pPr>
      <w:r w:rsidRPr="00252584">
        <w:rPr>
          <w:color w:val="auto"/>
        </w:rPr>
        <w:t xml:space="preserve">Primeiramente selecionou-se todos </w:t>
      </w:r>
      <w:r w:rsidR="00250E11" w:rsidRPr="00252584">
        <w:rPr>
          <w:color w:val="auto"/>
        </w:rPr>
        <w:t>os casos de FCM</w:t>
      </w:r>
      <w:r w:rsidRPr="00252584">
        <w:rPr>
          <w:color w:val="auto"/>
        </w:rPr>
        <w:t>. O levantamento inic</w:t>
      </w:r>
      <w:r w:rsidR="00250E11" w:rsidRPr="00252584">
        <w:rPr>
          <w:color w:val="auto"/>
        </w:rPr>
        <w:t>ial foi realizado</w:t>
      </w:r>
      <w:r w:rsidR="00F665DA" w:rsidRPr="00252584">
        <w:rPr>
          <w:color w:val="auto"/>
        </w:rPr>
        <w:t xml:space="preserve"> com cerca de 28 </w:t>
      </w:r>
      <w:r w:rsidR="00250E11" w:rsidRPr="00252584">
        <w:rPr>
          <w:color w:val="auto"/>
        </w:rPr>
        <w:t>(vinte e oito</w:t>
      </w:r>
      <w:r w:rsidRPr="00252584">
        <w:rPr>
          <w:color w:val="auto"/>
        </w:rPr>
        <w:t>) primeiros artigos que referenciam o tema, feito em tabulação de autores, locais e datas,</w:t>
      </w:r>
      <w:r w:rsidR="00250E11" w:rsidRPr="00252584">
        <w:rPr>
          <w:color w:val="auto"/>
        </w:rPr>
        <w:t xml:space="preserve"> buscando ainda, informações contidas em livros, revistas e site do ministério da saúde, </w:t>
      </w:r>
      <w:r w:rsidRPr="00252584">
        <w:rPr>
          <w:color w:val="auto"/>
        </w:rPr>
        <w:t>porém não há tanta disponibilidade em documentos atuais, dificultando a busca.</w:t>
      </w:r>
    </w:p>
    <w:p w:rsidR="006C5EA3" w:rsidRPr="00252584" w:rsidRDefault="006C5EA3" w:rsidP="00A5760A">
      <w:pPr>
        <w:pStyle w:val="Default"/>
        <w:spacing w:line="480" w:lineRule="auto"/>
        <w:ind w:firstLine="851"/>
        <w:jc w:val="both"/>
        <w:rPr>
          <w:color w:val="auto"/>
        </w:rPr>
      </w:pPr>
      <w:r w:rsidRPr="00252584">
        <w:rPr>
          <w:color w:val="auto"/>
        </w:rPr>
        <w:t>A partir desse levantamento, foi realizada a leitura dos artigos pontuando os principais aspectos para coleta de dados a constar nas laudas as caracterí</w:t>
      </w:r>
      <w:r w:rsidR="00250E11" w:rsidRPr="00252584">
        <w:rPr>
          <w:color w:val="auto"/>
        </w:rPr>
        <w:t>sticas clínicas, radiográficas,</w:t>
      </w:r>
      <w:r w:rsidRPr="00252584">
        <w:rPr>
          <w:color w:val="auto"/>
        </w:rPr>
        <w:t xml:space="preserve"> histopatológicas, tratamento e prognóstico. O período do levantamento contempla todos os prazos previstos. </w:t>
      </w:r>
    </w:p>
    <w:p w:rsidR="006C5EA3" w:rsidRPr="00252584" w:rsidRDefault="006C5EA3" w:rsidP="00A5760A">
      <w:pPr>
        <w:pStyle w:val="Default"/>
        <w:spacing w:line="480" w:lineRule="auto"/>
        <w:ind w:firstLine="851"/>
        <w:jc w:val="both"/>
        <w:rPr>
          <w:color w:val="auto"/>
        </w:rPr>
      </w:pPr>
      <w:r w:rsidRPr="00252584">
        <w:rPr>
          <w:color w:val="auto"/>
        </w:rPr>
        <w:t>Á critério de exclusão utilizou-se de artigos que não demonstraram conter as informações necessárias. Dessa forma, a pesquisa encontra­se sistematizada para mostrar os seguintes aspectos quanto o fibroma condromixóide na maxila.</w:t>
      </w:r>
    </w:p>
    <w:p w:rsidR="006C5EA3" w:rsidRPr="00252584" w:rsidRDefault="006C5EA3" w:rsidP="00C618EB">
      <w:pPr>
        <w:spacing w:before="100" w:beforeAutospacing="1" w:after="100" w:afterAutospacing="1" w:line="240" w:lineRule="auto"/>
        <w:jc w:val="both"/>
        <w:rPr>
          <w:rFonts w:ascii="Times New Roman" w:hAnsi="Times New Roman" w:cs="Times New Roman"/>
          <w:sz w:val="24"/>
          <w:szCs w:val="24"/>
        </w:rPr>
      </w:pPr>
      <w:r w:rsidRPr="00252584">
        <w:rPr>
          <w:rFonts w:ascii="Times New Roman" w:hAnsi="Times New Roman" w:cs="Times New Roman"/>
          <w:sz w:val="24"/>
          <w:szCs w:val="24"/>
        </w:rPr>
        <w:t xml:space="preserve">4 </w:t>
      </w:r>
      <w:r w:rsidRPr="00252584">
        <w:rPr>
          <w:rFonts w:ascii="Times New Roman" w:hAnsi="Times New Roman" w:cs="Times New Roman"/>
          <w:b/>
          <w:sz w:val="24"/>
          <w:szCs w:val="24"/>
        </w:rPr>
        <w:t>DISCUSSÃO</w:t>
      </w:r>
    </w:p>
    <w:p w:rsidR="006C5EA3" w:rsidRPr="00252584" w:rsidRDefault="006C5EA3" w:rsidP="00A5760A">
      <w:pPr>
        <w:pStyle w:val="Default"/>
        <w:spacing w:line="480" w:lineRule="auto"/>
        <w:ind w:firstLine="851"/>
        <w:jc w:val="both"/>
        <w:rPr>
          <w:rFonts w:eastAsia="Times New Roman"/>
          <w:color w:val="auto"/>
        </w:rPr>
      </w:pPr>
      <w:r w:rsidRPr="00252584">
        <w:rPr>
          <w:color w:val="auto"/>
        </w:rPr>
        <w:t xml:space="preserve">Quanto ao critério se o tumor se classifica como um </w:t>
      </w:r>
      <w:bookmarkStart w:id="14" w:name="OLE_LINK4"/>
      <w:bookmarkStart w:id="15" w:name="OLE_LINK7"/>
      <w:bookmarkStart w:id="16" w:name="OLE_LINK14"/>
      <w:r w:rsidRPr="00252584">
        <w:rPr>
          <w:color w:val="auto"/>
        </w:rPr>
        <w:t>osteossarcoma</w:t>
      </w:r>
      <w:bookmarkEnd w:id="14"/>
      <w:bookmarkEnd w:id="15"/>
      <w:bookmarkEnd w:id="16"/>
      <w:r w:rsidRPr="00252584">
        <w:rPr>
          <w:color w:val="auto"/>
        </w:rPr>
        <w:t>, a pesquisa mostra que não, pois o</w:t>
      </w:r>
      <w:r w:rsidRPr="00252584">
        <w:rPr>
          <w:rFonts w:eastAsia="Times New Roman"/>
          <w:color w:val="auto"/>
        </w:rPr>
        <w:t xml:space="preserve"> fibroma condromixóide é considerado como um tumor ósseo benigno </w:t>
      </w:r>
      <w:r w:rsidRPr="00252584">
        <w:rPr>
          <w:rFonts w:eastAsia="Times New Roman"/>
          <w:color w:val="auto"/>
        </w:rPr>
        <w:lastRenderedPageBreak/>
        <w:t>raro. Trata-se de um tumor de origem cartilaginosa, acometendo menos de 1%</w:t>
      </w:r>
      <w:r w:rsidR="00F665DA" w:rsidRPr="00252584">
        <w:rPr>
          <w:rFonts w:eastAsia="Times New Roman"/>
          <w:color w:val="auto"/>
        </w:rPr>
        <w:t xml:space="preserve"> da totalidade das </w:t>
      </w:r>
      <w:r w:rsidR="000A6466" w:rsidRPr="00252584">
        <w:rPr>
          <w:rFonts w:eastAsia="Times New Roman"/>
          <w:color w:val="auto"/>
        </w:rPr>
        <w:t>patologias</w:t>
      </w:r>
      <w:r w:rsidRPr="00252584">
        <w:rPr>
          <w:rFonts w:eastAsia="Times New Roman"/>
          <w:color w:val="auto"/>
        </w:rPr>
        <w:t xml:space="preserve"> do esqueleto humano, descrito pela primeira vez por Jaffe e Lichtenstein em 1948. Sua presença ocorre no osso gnato, que são os ossos que compõem o sistema estomatognático, por esse fato sua ocorrência é ainda mais rara, porém não inexistente, ocasionado pouca literatura e publicações a respeito da patologia. Esse tumor perfaz 2% dos fibromas condromixóides do esqueleto, sendo que a maxila é menos frequentemente acometida que a mandíbula, na proporção de 1 para 3.</w:t>
      </w:r>
      <w:r w:rsidR="00511773" w:rsidRPr="00252584">
        <w:rPr>
          <w:rFonts w:eastAsia="Times New Roman"/>
          <w:color w:val="auto"/>
        </w:rPr>
        <w:t xml:space="preserve"> Conforme </w:t>
      </w:r>
      <w:r w:rsidRPr="00252584">
        <w:rPr>
          <w:rFonts w:eastAsia="Times New Roman"/>
          <w:color w:val="auto"/>
        </w:rPr>
        <w:t xml:space="preserve">os relatos pesquisados e analisados, o tumor apresenta-se geralmente como uma lesão em estágio ativo, localmente destrutiva com </w:t>
      </w:r>
      <w:r w:rsidRPr="00252584">
        <w:rPr>
          <w:color w:val="auto"/>
        </w:rPr>
        <w:t>taxa de recorrência de aproximando de 25% (no geral)</w:t>
      </w:r>
      <w:r w:rsidRPr="00252584">
        <w:rPr>
          <w:rFonts w:eastAsia="Times New Roman"/>
          <w:color w:val="auto"/>
        </w:rPr>
        <w:t xml:space="preserve">, a lesão dificilmente sofre transformação maligna. Geralmente, </w:t>
      </w:r>
      <w:bookmarkStart w:id="17" w:name="OLE_LINK1"/>
      <w:r w:rsidRPr="00252584">
        <w:rPr>
          <w:rFonts w:eastAsia="Times New Roman"/>
          <w:color w:val="auto"/>
        </w:rPr>
        <w:t xml:space="preserve">apresenta-se mais comumente em pacientes </w:t>
      </w:r>
      <w:r w:rsidR="00252584" w:rsidRPr="00252584">
        <w:rPr>
          <w:rFonts w:eastAsia="Times New Roman"/>
          <w:color w:val="auto"/>
        </w:rPr>
        <w:t>jovens com</w:t>
      </w:r>
      <w:r w:rsidR="00511773" w:rsidRPr="00252584">
        <w:rPr>
          <w:rFonts w:eastAsia="Times New Roman"/>
          <w:color w:val="auto"/>
        </w:rPr>
        <w:t xml:space="preserve"> faixa etária de vinte a trinta anos, </w:t>
      </w:r>
      <w:r w:rsidRPr="00252584">
        <w:rPr>
          <w:rFonts w:eastAsia="Times New Roman"/>
          <w:color w:val="auto"/>
        </w:rPr>
        <w:t>sem predileção por gênero.</w:t>
      </w:r>
    </w:p>
    <w:p w:rsidR="006C5EA3" w:rsidRPr="00252584" w:rsidRDefault="006C5EA3" w:rsidP="00A5760A">
      <w:pPr>
        <w:pStyle w:val="Default"/>
        <w:spacing w:line="480" w:lineRule="auto"/>
        <w:ind w:firstLine="851"/>
        <w:jc w:val="both"/>
        <w:rPr>
          <w:rFonts w:eastAsiaTheme="minorHAnsi"/>
          <w:color w:val="auto"/>
          <w:lang w:eastAsia="en-US"/>
        </w:rPr>
      </w:pPr>
      <w:r w:rsidRPr="00252584">
        <w:rPr>
          <w:rFonts w:eastAsia="Times New Roman"/>
          <w:color w:val="auto"/>
        </w:rPr>
        <w:t>Entretanto,</w:t>
      </w:r>
      <w:r w:rsidR="00511773" w:rsidRPr="00252584">
        <w:rPr>
          <w:rFonts w:eastAsia="Times New Roman"/>
          <w:color w:val="auto"/>
        </w:rPr>
        <w:t xml:space="preserve"> a descrição diferenciada </w:t>
      </w:r>
      <w:r w:rsidR="00511773" w:rsidRPr="00252584">
        <w:rPr>
          <w:rFonts w:eastAsiaTheme="minorHAnsi"/>
          <w:color w:val="auto"/>
          <w:lang w:eastAsia="en-US"/>
        </w:rPr>
        <w:t>histopatológica</w:t>
      </w:r>
      <w:r w:rsidRPr="00252584">
        <w:rPr>
          <w:rFonts w:eastAsiaTheme="minorHAnsi"/>
          <w:color w:val="auto"/>
          <w:lang w:eastAsia="en-US"/>
        </w:rPr>
        <w:t xml:space="preserve"> deve s</w:t>
      </w:r>
      <w:r w:rsidR="002D0550" w:rsidRPr="00252584">
        <w:rPr>
          <w:rFonts w:eastAsiaTheme="minorHAnsi"/>
          <w:color w:val="auto"/>
          <w:lang w:eastAsia="en-US"/>
        </w:rPr>
        <w:t xml:space="preserve">er </w:t>
      </w:r>
      <w:r w:rsidR="00252584" w:rsidRPr="00252584">
        <w:rPr>
          <w:rFonts w:eastAsiaTheme="minorHAnsi"/>
          <w:color w:val="auto"/>
          <w:lang w:eastAsia="en-US"/>
        </w:rPr>
        <w:t>feita</w:t>
      </w:r>
      <w:r w:rsidR="002D0550" w:rsidRPr="00252584">
        <w:rPr>
          <w:rFonts w:eastAsiaTheme="minorHAnsi"/>
          <w:color w:val="auto"/>
          <w:lang w:eastAsia="en-US"/>
        </w:rPr>
        <w:t xml:space="preserve"> também </w:t>
      </w:r>
      <w:r w:rsidR="00AC448E" w:rsidRPr="00252584">
        <w:rPr>
          <w:rFonts w:eastAsiaTheme="minorHAnsi"/>
          <w:color w:val="auto"/>
          <w:lang w:eastAsia="en-US"/>
        </w:rPr>
        <w:t>com condrossarcoma</w:t>
      </w:r>
      <w:r w:rsidRPr="00252584">
        <w:rPr>
          <w:rFonts w:eastAsiaTheme="minorHAnsi"/>
          <w:color w:val="auto"/>
          <w:lang w:eastAsia="en-US"/>
        </w:rPr>
        <w:t>. Pois células grandes, com pleomorfismo nuclear aliado a células estrelares nas áreas mixóides e à alta densidade celular nos pseudo-septos podem ser erroneamente interpretadas como condrosarcoma, podem ao cirurgião dentista apresentar um diagnostico errôneo quanto ao tipo de tumor. Dessa forma, o cirurgião dentista deve ter cuidadosa atenção às feições clínicas para observar holisticamente os aspectos visíveis,</w:t>
      </w:r>
      <w:r w:rsidR="00511773" w:rsidRPr="00252584">
        <w:rPr>
          <w:rFonts w:eastAsiaTheme="minorHAnsi"/>
          <w:color w:val="auto"/>
          <w:lang w:eastAsia="en-US"/>
        </w:rPr>
        <w:t xml:space="preserve"> também como </w:t>
      </w:r>
      <w:r w:rsidRPr="00252584">
        <w:rPr>
          <w:rFonts w:eastAsiaTheme="minorHAnsi"/>
          <w:color w:val="auto"/>
          <w:lang w:eastAsia="en-US"/>
        </w:rPr>
        <w:t>as feições radiográficas para analisar as circunscrições bem definidas das bordas escleróticas, pois esses fatores em paciente jovem são</w:t>
      </w:r>
      <w:r w:rsidR="00511773" w:rsidRPr="00252584">
        <w:rPr>
          <w:rFonts w:eastAsiaTheme="minorHAnsi"/>
          <w:color w:val="auto"/>
          <w:lang w:eastAsia="en-US"/>
        </w:rPr>
        <w:t xml:space="preserve"> oportunos</w:t>
      </w:r>
      <w:r w:rsidRPr="00252584">
        <w:rPr>
          <w:rFonts w:eastAsiaTheme="minorHAnsi"/>
          <w:color w:val="auto"/>
          <w:lang w:eastAsia="en-US"/>
        </w:rPr>
        <w:t xml:space="preserve"> para o diagnóstico.</w:t>
      </w:r>
    </w:p>
    <w:p w:rsidR="006C5EA3" w:rsidRPr="00252584" w:rsidRDefault="006C5EA3" w:rsidP="00A5760A">
      <w:pPr>
        <w:pStyle w:val="Default"/>
        <w:spacing w:line="480" w:lineRule="auto"/>
        <w:ind w:firstLine="851"/>
        <w:jc w:val="both"/>
        <w:rPr>
          <w:rFonts w:eastAsia="Times New Roman"/>
          <w:color w:val="auto"/>
        </w:rPr>
      </w:pPr>
      <w:r w:rsidRPr="00252584">
        <w:rPr>
          <w:rFonts w:eastAsiaTheme="minorHAnsi"/>
          <w:color w:val="auto"/>
          <w:lang w:eastAsia="en-US"/>
        </w:rPr>
        <w:t xml:space="preserve">Apesar de </w:t>
      </w:r>
      <w:r w:rsidR="00715F2A" w:rsidRPr="00252584">
        <w:rPr>
          <w:rFonts w:eastAsiaTheme="minorHAnsi"/>
          <w:color w:val="auto"/>
          <w:lang w:eastAsia="en-US"/>
        </w:rPr>
        <w:t>consistir em um edema raro e benigno</w:t>
      </w:r>
      <w:r w:rsidRPr="00252584">
        <w:rPr>
          <w:rFonts w:eastAsiaTheme="minorHAnsi"/>
          <w:color w:val="auto"/>
          <w:lang w:eastAsia="en-US"/>
        </w:rPr>
        <w:t xml:space="preserve">, o </w:t>
      </w:r>
      <w:r w:rsidR="002D0550" w:rsidRPr="00252584">
        <w:rPr>
          <w:rFonts w:eastAsia="Times New Roman"/>
          <w:color w:val="auto"/>
        </w:rPr>
        <w:t>FCM</w:t>
      </w:r>
      <w:r w:rsidRPr="00252584">
        <w:rPr>
          <w:rFonts w:eastAsia="Times New Roman"/>
          <w:color w:val="auto"/>
        </w:rPr>
        <w:t xml:space="preserve"> se assemelha ao </w:t>
      </w:r>
      <w:bookmarkEnd w:id="17"/>
      <w:r w:rsidRPr="00252584">
        <w:rPr>
          <w:rFonts w:eastAsia="Times New Roman"/>
          <w:color w:val="auto"/>
        </w:rPr>
        <w:t>c</w:t>
      </w:r>
      <w:r w:rsidRPr="00252584">
        <w:rPr>
          <w:color w:val="auto"/>
        </w:rPr>
        <w:t xml:space="preserve">isto adenomastóide, que consiste em uma rara lesão benigna, com maior ocorrência na maxila, com predileção pela região anterior com envolvimento do canino permanente.  Clinicamente apresenta-se com um crescimento lento, progressivo e indolor, de consistência firme, que geralmente não atinge grandes proporções. Essa lesão é comumente descoberta em exames </w:t>
      </w:r>
      <w:r w:rsidRPr="00252584">
        <w:rPr>
          <w:color w:val="auto"/>
        </w:rPr>
        <w:lastRenderedPageBreak/>
        <w:t xml:space="preserve">radiográficos de rotina e que acomete frequentemente os pacientes do sexo feminino, diferente do </w:t>
      </w:r>
      <w:r w:rsidR="002D0550" w:rsidRPr="00252584">
        <w:rPr>
          <w:rFonts w:eastAsia="Times New Roman"/>
          <w:color w:val="auto"/>
        </w:rPr>
        <w:t>FCM</w:t>
      </w:r>
      <w:r w:rsidRPr="00252584">
        <w:rPr>
          <w:rFonts w:eastAsia="Times New Roman"/>
          <w:color w:val="auto"/>
        </w:rPr>
        <w:t xml:space="preserve">, que clinicamente apresenta os </w:t>
      </w:r>
      <w:r w:rsidR="002D0550" w:rsidRPr="00252584">
        <w:rPr>
          <w:rFonts w:eastAsia="Times New Roman"/>
          <w:color w:val="auto"/>
        </w:rPr>
        <w:t>mesmos sintomas</w:t>
      </w:r>
      <w:r w:rsidRPr="00252584">
        <w:rPr>
          <w:rFonts w:eastAsia="Times New Roman"/>
          <w:color w:val="auto"/>
        </w:rPr>
        <w:t>. Ver noquadro 01.</w:t>
      </w:r>
    </w:p>
    <w:p w:rsidR="00A5760A" w:rsidRPr="00252584" w:rsidRDefault="00A5760A" w:rsidP="00A5760A">
      <w:pPr>
        <w:pStyle w:val="Default"/>
        <w:spacing w:line="480" w:lineRule="auto"/>
        <w:ind w:firstLine="851"/>
        <w:jc w:val="both"/>
        <w:rPr>
          <w:color w:val="auto"/>
          <w:shd w:val="clear" w:color="auto" w:fill="FFFFFF"/>
        </w:rPr>
      </w:pPr>
      <w:r w:rsidRPr="00252584">
        <w:rPr>
          <w:color w:val="auto"/>
        </w:rPr>
        <w:t xml:space="preserve">O </w:t>
      </w:r>
      <w:r w:rsidR="002D0550" w:rsidRPr="00252584">
        <w:rPr>
          <w:color w:val="auto"/>
        </w:rPr>
        <w:t>FCM</w:t>
      </w:r>
      <w:r w:rsidR="00AC448E" w:rsidRPr="00252584">
        <w:rPr>
          <w:rFonts w:eastAsia="Times New Roman"/>
          <w:color w:val="auto"/>
        </w:rPr>
        <w:t>localiza-se</w:t>
      </w:r>
      <w:r w:rsidRPr="00252584">
        <w:rPr>
          <w:rFonts w:eastAsia="Times New Roman"/>
          <w:color w:val="auto"/>
        </w:rPr>
        <w:t xml:space="preserve"> mais comumente na região da metástase de ossos longos, apresenta</w:t>
      </w:r>
      <w:r w:rsidR="00715F2A" w:rsidRPr="00252584">
        <w:rPr>
          <w:rFonts w:eastAsia="Times New Roman"/>
          <w:color w:val="auto"/>
        </w:rPr>
        <w:t>ndo grande quantidade de células enormes</w:t>
      </w:r>
      <w:r w:rsidRPr="00252584">
        <w:rPr>
          <w:color w:val="auto"/>
          <w:shd w:val="clear" w:color="auto" w:fill="FFFFFF"/>
        </w:rPr>
        <w:t>.</w:t>
      </w:r>
    </w:p>
    <w:p w:rsidR="00D21392" w:rsidRPr="00252584" w:rsidRDefault="00D21392" w:rsidP="00AD1F8D">
      <w:pPr>
        <w:autoSpaceDE w:val="0"/>
        <w:autoSpaceDN w:val="0"/>
        <w:adjustRightInd w:val="0"/>
        <w:spacing w:after="0" w:line="240" w:lineRule="auto"/>
        <w:jc w:val="both"/>
        <w:rPr>
          <w:rFonts w:ascii="Times New Roman" w:hAnsi="Times New Roman" w:cs="Times New Roman"/>
          <w:sz w:val="24"/>
        </w:rPr>
      </w:pPr>
    </w:p>
    <w:p w:rsidR="00D21392" w:rsidRPr="00252584" w:rsidRDefault="00D21392" w:rsidP="00AD1F8D">
      <w:pPr>
        <w:pStyle w:val="Default"/>
        <w:jc w:val="both"/>
        <w:rPr>
          <w:color w:val="auto"/>
          <w:sz w:val="28"/>
        </w:rPr>
        <w:sectPr w:rsidR="00D21392" w:rsidRPr="00252584" w:rsidSect="0020032E">
          <w:footerReference w:type="default" r:id="rId9"/>
          <w:pgSz w:w="11906" w:h="16838" w:code="9"/>
          <w:pgMar w:top="1701" w:right="1134" w:bottom="1134" w:left="1701" w:header="709" w:footer="709" w:gutter="0"/>
          <w:cols w:space="708"/>
          <w:docGrid w:linePitch="360"/>
        </w:sectPr>
      </w:pPr>
    </w:p>
    <w:p w:rsidR="00D21392" w:rsidRPr="00252584" w:rsidRDefault="00D21392" w:rsidP="00D21392">
      <w:pPr>
        <w:pStyle w:val="Default"/>
        <w:spacing w:after="120"/>
        <w:jc w:val="center"/>
        <w:rPr>
          <w:color w:val="auto"/>
        </w:rPr>
      </w:pPr>
      <w:r w:rsidRPr="00252584">
        <w:rPr>
          <w:color w:val="auto"/>
        </w:rPr>
        <w:lastRenderedPageBreak/>
        <w:t>Quadro 01 – Resultados Obtidos conforme os Autores analisados</w:t>
      </w:r>
    </w:p>
    <w:tbl>
      <w:tblPr>
        <w:tblStyle w:val="Tabelacomgrade"/>
        <w:tblW w:w="5000" w:type="pct"/>
        <w:jc w:val="center"/>
        <w:tblLook w:val="04A0"/>
      </w:tblPr>
      <w:tblGrid>
        <w:gridCol w:w="2623"/>
        <w:gridCol w:w="1377"/>
        <w:gridCol w:w="620"/>
        <w:gridCol w:w="1174"/>
        <w:gridCol w:w="1615"/>
        <w:gridCol w:w="1049"/>
        <w:gridCol w:w="1877"/>
        <w:gridCol w:w="1143"/>
        <w:gridCol w:w="1322"/>
        <w:gridCol w:w="458"/>
        <w:gridCol w:w="961"/>
      </w:tblGrid>
      <w:tr w:rsidR="00252584" w:rsidRPr="00252584" w:rsidTr="00131E8A">
        <w:trPr>
          <w:trHeight w:val="397"/>
          <w:jc w:val="center"/>
        </w:trPr>
        <w:tc>
          <w:tcPr>
            <w:tcW w:w="922" w:type="pct"/>
            <w:vAlign w:val="center"/>
          </w:tcPr>
          <w:p w:rsidR="00D21392" w:rsidRPr="00252584" w:rsidRDefault="00D21392" w:rsidP="003D19D6">
            <w:pPr>
              <w:pStyle w:val="Default"/>
              <w:jc w:val="center"/>
              <w:rPr>
                <w:b/>
                <w:color w:val="auto"/>
                <w:sz w:val="14"/>
                <w:szCs w:val="20"/>
              </w:rPr>
            </w:pPr>
            <w:r w:rsidRPr="00252584">
              <w:rPr>
                <w:b/>
                <w:color w:val="auto"/>
                <w:sz w:val="20"/>
                <w:szCs w:val="20"/>
              </w:rPr>
              <w:t>AUTOR</w:t>
            </w:r>
          </w:p>
        </w:tc>
        <w:tc>
          <w:tcPr>
            <w:tcW w:w="484" w:type="pct"/>
            <w:vAlign w:val="center"/>
          </w:tcPr>
          <w:p w:rsidR="00D21392" w:rsidRPr="00252584" w:rsidRDefault="00D21392" w:rsidP="003D19D6">
            <w:pPr>
              <w:pStyle w:val="Default"/>
              <w:jc w:val="center"/>
              <w:rPr>
                <w:b/>
                <w:color w:val="auto"/>
                <w:sz w:val="14"/>
                <w:szCs w:val="20"/>
              </w:rPr>
            </w:pPr>
            <w:r w:rsidRPr="00252584">
              <w:rPr>
                <w:b/>
                <w:color w:val="auto"/>
                <w:sz w:val="14"/>
                <w:szCs w:val="20"/>
              </w:rPr>
              <w:t>A</w:t>
            </w:r>
          </w:p>
          <w:p w:rsidR="00D21392" w:rsidRPr="00252584" w:rsidRDefault="00D21392" w:rsidP="003D19D6">
            <w:pPr>
              <w:pStyle w:val="Default"/>
              <w:jc w:val="center"/>
              <w:rPr>
                <w:b/>
                <w:color w:val="auto"/>
                <w:sz w:val="14"/>
                <w:szCs w:val="20"/>
              </w:rPr>
            </w:pPr>
            <w:r w:rsidRPr="00252584">
              <w:rPr>
                <w:b/>
                <w:color w:val="auto"/>
                <w:sz w:val="14"/>
                <w:szCs w:val="20"/>
              </w:rPr>
              <w:t>PONTO DE LOCALIZAÇÃO (MAXILA OU MANDÍBULA)</w:t>
            </w:r>
          </w:p>
        </w:tc>
        <w:tc>
          <w:tcPr>
            <w:tcW w:w="218" w:type="pct"/>
            <w:vAlign w:val="center"/>
          </w:tcPr>
          <w:p w:rsidR="00D21392" w:rsidRPr="00252584" w:rsidRDefault="00D21392" w:rsidP="003D19D6">
            <w:pPr>
              <w:pStyle w:val="Default"/>
              <w:jc w:val="center"/>
              <w:rPr>
                <w:b/>
                <w:color w:val="auto"/>
                <w:sz w:val="14"/>
                <w:szCs w:val="20"/>
              </w:rPr>
            </w:pPr>
            <w:r w:rsidRPr="00252584">
              <w:rPr>
                <w:b/>
                <w:color w:val="auto"/>
                <w:sz w:val="14"/>
                <w:szCs w:val="20"/>
              </w:rPr>
              <w:t>B</w:t>
            </w:r>
          </w:p>
          <w:p w:rsidR="00D21392" w:rsidRPr="00252584" w:rsidRDefault="00D21392" w:rsidP="003D19D6">
            <w:pPr>
              <w:pStyle w:val="Default"/>
              <w:jc w:val="center"/>
              <w:rPr>
                <w:b/>
                <w:color w:val="auto"/>
                <w:sz w:val="14"/>
                <w:szCs w:val="20"/>
              </w:rPr>
            </w:pPr>
            <w:r w:rsidRPr="00252584">
              <w:rPr>
                <w:b/>
                <w:color w:val="auto"/>
                <w:sz w:val="14"/>
                <w:szCs w:val="20"/>
              </w:rPr>
              <w:t>SEXO (F/M)</w:t>
            </w:r>
          </w:p>
        </w:tc>
        <w:tc>
          <w:tcPr>
            <w:tcW w:w="413" w:type="pct"/>
            <w:vAlign w:val="center"/>
          </w:tcPr>
          <w:p w:rsidR="00D21392" w:rsidRPr="00252584" w:rsidRDefault="00D21392" w:rsidP="003D19D6">
            <w:pPr>
              <w:pStyle w:val="Default"/>
              <w:jc w:val="center"/>
              <w:rPr>
                <w:b/>
                <w:color w:val="auto"/>
                <w:sz w:val="14"/>
                <w:szCs w:val="20"/>
              </w:rPr>
            </w:pPr>
            <w:r w:rsidRPr="00252584">
              <w:rPr>
                <w:b/>
                <w:color w:val="auto"/>
                <w:sz w:val="14"/>
                <w:szCs w:val="20"/>
              </w:rPr>
              <w:t>C</w:t>
            </w:r>
          </w:p>
          <w:p w:rsidR="00D21392" w:rsidRPr="00252584" w:rsidRDefault="00D21392" w:rsidP="003D19D6">
            <w:pPr>
              <w:pStyle w:val="Default"/>
              <w:jc w:val="center"/>
              <w:rPr>
                <w:b/>
                <w:color w:val="auto"/>
                <w:sz w:val="14"/>
                <w:szCs w:val="20"/>
              </w:rPr>
            </w:pPr>
            <w:r w:rsidRPr="00252584">
              <w:rPr>
                <w:b/>
                <w:color w:val="auto"/>
                <w:sz w:val="14"/>
                <w:szCs w:val="20"/>
              </w:rPr>
              <w:t>FREQUÊNCIA</w:t>
            </w:r>
          </w:p>
          <w:p w:rsidR="00D21392" w:rsidRPr="00252584" w:rsidRDefault="00D21392" w:rsidP="003D19D6">
            <w:pPr>
              <w:pStyle w:val="Default"/>
              <w:jc w:val="center"/>
              <w:rPr>
                <w:b/>
                <w:color w:val="auto"/>
                <w:sz w:val="14"/>
                <w:szCs w:val="20"/>
              </w:rPr>
            </w:pPr>
            <w:r w:rsidRPr="00252584">
              <w:rPr>
                <w:b/>
                <w:color w:val="auto"/>
                <w:sz w:val="14"/>
                <w:szCs w:val="20"/>
              </w:rPr>
              <w:t>IDADE</w:t>
            </w:r>
          </w:p>
        </w:tc>
        <w:tc>
          <w:tcPr>
            <w:tcW w:w="568" w:type="pct"/>
            <w:vAlign w:val="center"/>
          </w:tcPr>
          <w:p w:rsidR="00D21392" w:rsidRPr="00252584" w:rsidRDefault="00D21392" w:rsidP="003D19D6">
            <w:pPr>
              <w:pStyle w:val="Default"/>
              <w:jc w:val="center"/>
              <w:rPr>
                <w:b/>
                <w:color w:val="auto"/>
                <w:sz w:val="14"/>
                <w:szCs w:val="20"/>
              </w:rPr>
            </w:pPr>
            <w:r w:rsidRPr="00252584">
              <w:rPr>
                <w:b/>
                <w:color w:val="auto"/>
                <w:sz w:val="14"/>
                <w:szCs w:val="20"/>
              </w:rPr>
              <w:t>D</w:t>
            </w:r>
          </w:p>
          <w:p w:rsidR="00D21392" w:rsidRPr="00252584" w:rsidRDefault="00D25CD1" w:rsidP="003D19D6">
            <w:pPr>
              <w:pStyle w:val="Default"/>
              <w:jc w:val="center"/>
              <w:rPr>
                <w:b/>
                <w:color w:val="auto"/>
                <w:sz w:val="14"/>
                <w:szCs w:val="20"/>
              </w:rPr>
            </w:pPr>
            <w:r w:rsidRPr="00252584">
              <w:rPr>
                <w:b/>
                <w:color w:val="auto"/>
                <w:sz w:val="14"/>
                <w:szCs w:val="20"/>
              </w:rPr>
              <w:t xml:space="preserve">QUALIDADES </w:t>
            </w:r>
            <w:r w:rsidR="00D21392" w:rsidRPr="00252584">
              <w:rPr>
                <w:b/>
                <w:color w:val="auto"/>
                <w:sz w:val="14"/>
                <w:szCs w:val="20"/>
              </w:rPr>
              <w:t>CLÍNICAS</w:t>
            </w:r>
          </w:p>
        </w:tc>
        <w:tc>
          <w:tcPr>
            <w:tcW w:w="369" w:type="pct"/>
            <w:vAlign w:val="center"/>
          </w:tcPr>
          <w:p w:rsidR="00D21392" w:rsidRPr="00252584" w:rsidRDefault="00D21392" w:rsidP="003D19D6">
            <w:pPr>
              <w:pStyle w:val="Default"/>
              <w:jc w:val="center"/>
              <w:rPr>
                <w:b/>
                <w:color w:val="auto"/>
                <w:sz w:val="14"/>
                <w:szCs w:val="20"/>
              </w:rPr>
            </w:pPr>
            <w:r w:rsidRPr="00252584">
              <w:rPr>
                <w:b/>
                <w:color w:val="auto"/>
                <w:sz w:val="14"/>
                <w:szCs w:val="20"/>
              </w:rPr>
              <w:t>E</w:t>
            </w:r>
          </w:p>
          <w:p w:rsidR="00D21392" w:rsidRPr="00252584" w:rsidRDefault="00D21392" w:rsidP="003D19D6">
            <w:pPr>
              <w:pStyle w:val="Default"/>
              <w:jc w:val="center"/>
              <w:rPr>
                <w:b/>
                <w:color w:val="auto"/>
                <w:sz w:val="14"/>
                <w:szCs w:val="20"/>
              </w:rPr>
            </w:pPr>
            <w:r w:rsidRPr="00252584">
              <w:rPr>
                <w:b/>
                <w:color w:val="auto"/>
                <w:sz w:val="14"/>
                <w:szCs w:val="20"/>
              </w:rPr>
              <w:t>ETIOLOGIA</w:t>
            </w:r>
          </w:p>
        </w:tc>
        <w:tc>
          <w:tcPr>
            <w:tcW w:w="660" w:type="pct"/>
            <w:vAlign w:val="center"/>
          </w:tcPr>
          <w:p w:rsidR="00D21392" w:rsidRPr="00252584" w:rsidRDefault="00D21392" w:rsidP="003D19D6">
            <w:pPr>
              <w:pStyle w:val="Default"/>
              <w:jc w:val="center"/>
              <w:rPr>
                <w:b/>
                <w:color w:val="auto"/>
                <w:sz w:val="14"/>
                <w:szCs w:val="20"/>
              </w:rPr>
            </w:pPr>
            <w:r w:rsidRPr="00252584">
              <w:rPr>
                <w:b/>
                <w:color w:val="auto"/>
                <w:sz w:val="14"/>
                <w:szCs w:val="20"/>
              </w:rPr>
              <w:t>F</w:t>
            </w:r>
          </w:p>
          <w:p w:rsidR="00D21392" w:rsidRPr="00252584" w:rsidRDefault="00D21392" w:rsidP="003D19D6">
            <w:pPr>
              <w:pStyle w:val="Default"/>
              <w:jc w:val="center"/>
              <w:rPr>
                <w:b/>
                <w:color w:val="auto"/>
                <w:sz w:val="14"/>
                <w:szCs w:val="20"/>
              </w:rPr>
            </w:pPr>
            <w:r w:rsidRPr="00252584">
              <w:rPr>
                <w:b/>
                <w:color w:val="auto"/>
                <w:sz w:val="14"/>
                <w:szCs w:val="20"/>
              </w:rPr>
              <w:t>RADIOGRAFICAMENTE</w:t>
            </w:r>
          </w:p>
        </w:tc>
        <w:tc>
          <w:tcPr>
            <w:tcW w:w="402" w:type="pct"/>
            <w:vAlign w:val="center"/>
          </w:tcPr>
          <w:p w:rsidR="00D21392" w:rsidRPr="00252584" w:rsidRDefault="00D21392" w:rsidP="003D19D6">
            <w:pPr>
              <w:pStyle w:val="Default"/>
              <w:jc w:val="center"/>
              <w:rPr>
                <w:b/>
                <w:color w:val="auto"/>
                <w:sz w:val="14"/>
                <w:szCs w:val="20"/>
              </w:rPr>
            </w:pPr>
            <w:r w:rsidRPr="00252584">
              <w:rPr>
                <w:b/>
                <w:color w:val="auto"/>
                <w:sz w:val="14"/>
                <w:szCs w:val="20"/>
              </w:rPr>
              <w:t>G</w:t>
            </w:r>
          </w:p>
          <w:p w:rsidR="00D21392" w:rsidRPr="00252584" w:rsidRDefault="00D21392" w:rsidP="003D19D6">
            <w:pPr>
              <w:pStyle w:val="Default"/>
              <w:jc w:val="center"/>
              <w:rPr>
                <w:b/>
                <w:color w:val="auto"/>
                <w:sz w:val="14"/>
                <w:szCs w:val="20"/>
              </w:rPr>
            </w:pPr>
            <w:r w:rsidRPr="00252584">
              <w:rPr>
                <w:b/>
                <w:color w:val="auto"/>
                <w:sz w:val="14"/>
                <w:szCs w:val="20"/>
              </w:rPr>
              <w:t>HISTOLOGIA</w:t>
            </w:r>
          </w:p>
        </w:tc>
        <w:tc>
          <w:tcPr>
            <w:tcW w:w="465" w:type="pct"/>
            <w:vAlign w:val="center"/>
          </w:tcPr>
          <w:p w:rsidR="00D21392" w:rsidRPr="00252584" w:rsidRDefault="00D21392" w:rsidP="003D19D6">
            <w:pPr>
              <w:pStyle w:val="Default"/>
              <w:jc w:val="center"/>
              <w:rPr>
                <w:b/>
                <w:color w:val="auto"/>
                <w:sz w:val="14"/>
                <w:szCs w:val="20"/>
              </w:rPr>
            </w:pPr>
            <w:r w:rsidRPr="00252584">
              <w:rPr>
                <w:b/>
                <w:color w:val="auto"/>
                <w:sz w:val="14"/>
                <w:szCs w:val="20"/>
              </w:rPr>
              <w:t>H</w:t>
            </w:r>
          </w:p>
          <w:p w:rsidR="00D21392" w:rsidRPr="00252584" w:rsidRDefault="00D21392" w:rsidP="003D19D6">
            <w:pPr>
              <w:pStyle w:val="Default"/>
              <w:jc w:val="center"/>
              <w:rPr>
                <w:b/>
                <w:color w:val="auto"/>
                <w:sz w:val="14"/>
                <w:szCs w:val="20"/>
              </w:rPr>
            </w:pPr>
            <w:r w:rsidRPr="00252584">
              <w:rPr>
                <w:b/>
                <w:color w:val="auto"/>
                <w:sz w:val="14"/>
                <w:szCs w:val="20"/>
              </w:rPr>
              <w:t>TRATAMENTO E PROGNÓSTICO</w:t>
            </w:r>
          </w:p>
        </w:tc>
        <w:tc>
          <w:tcPr>
            <w:tcW w:w="161" w:type="pct"/>
            <w:vAlign w:val="center"/>
          </w:tcPr>
          <w:p w:rsidR="00D21392" w:rsidRPr="00252584" w:rsidRDefault="00D21392" w:rsidP="003D19D6">
            <w:pPr>
              <w:pStyle w:val="Default"/>
              <w:jc w:val="center"/>
              <w:rPr>
                <w:b/>
                <w:color w:val="auto"/>
                <w:sz w:val="14"/>
                <w:szCs w:val="20"/>
              </w:rPr>
            </w:pPr>
            <w:r w:rsidRPr="00252584">
              <w:rPr>
                <w:b/>
                <w:color w:val="auto"/>
                <w:sz w:val="14"/>
                <w:szCs w:val="20"/>
              </w:rPr>
              <w:t>I</w:t>
            </w:r>
          </w:p>
          <w:p w:rsidR="00D21392" w:rsidRPr="00252584" w:rsidRDefault="00D21392" w:rsidP="003D19D6">
            <w:pPr>
              <w:pStyle w:val="Default"/>
              <w:jc w:val="center"/>
              <w:rPr>
                <w:b/>
                <w:color w:val="auto"/>
                <w:sz w:val="14"/>
                <w:szCs w:val="20"/>
              </w:rPr>
            </w:pPr>
            <w:r w:rsidRPr="00252584">
              <w:rPr>
                <w:b/>
                <w:color w:val="auto"/>
                <w:sz w:val="14"/>
                <w:szCs w:val="20"/>
              </w:rPr>
              <w:t>(%)</w:t>
            </w:r>
          </w:p>
        </w:tc>
        <w:tc>
          <w:tcPr>
            <w:tcW w:w="338" w:type="pct"/>
            <w:vAlign w:val="center"/>
          </w:tcPr>
          <w:p w:rsidR="00D21392" w:rsidRPr="00252584" w:rsidRDefault="00D21392" w:rsidP="003D19D6">
            <w:pPr>
              <w:pStyle w:val="Default"/>
              <w:jc w:val="center"/>
              <w:rPr>
                <w:b/>
                <w:color w:val="auto"/>
                <w:sz w:val="14"/>
                <w:szCs w:val="20"/>
              </w:rPr>
            </w:pPr>
            <w:r w:rsidRPr="00252584">
              <w:rPr>
                <w:b/>
                <w:color w:val="auto"/>
                <w:sz w:val="14"/>
                <w:szCs w:val="20"/>
              </w:rPr>
              <w:t>J</w:t>
            </w:r>
          </w:p>
          <w:p w:rsidR="00D21392" w:rsidRPr="00252584" w:rsidRDefault="00D21392" w:rsidP="003D19D6">
            <w:pPr>
              <w:pStyle w:val="Default"/>
              <w:jc w:val="center"/>
              <w:rPr>
                <w:b/>
                <w:color w:val="auto"/>
                <w:sz w:val="14"/>
                <w:szCs w:val="20"/>
              </w:rPr>
            </w:pPr>
            <w:r w:rsidRPr="00252584">
              <w:rPr>
                <w:b/>
                <w:color w:val="auto"/>
                <w:sz w:val="14"/>
                <w:szCs w:val="20"/>
              </w:rPr>
              <w:t>RECIDIVA (SIM/NÃO)</w:t>
            </w:r>
          </w:p>
        </w:tc>
      </w:tr>
      <w:tr w:rsidR="00252584" w:rsidRPr="00252584" w:rsidTr="00131E8A">
        <w:trPr>
          <w:trHeight w:val="397"/>
          <w:jc w:val="center"/>
        </w:trPr>
        <w:tc>
          <w:tcPr>
            <w:tcW w:w="922" w:type="pct"/>
            <w:vAlign w:val="center"/>
          </w:tcPr>
          <w:p w:rsidR="00D21392" w:rsidRPr="00252584" w:rsidRDefault="00D21392" w:rsidP="00D21392">
            <w:pPr>
              <w:pStyle w:val="Default"/>
              <w:numPr>
                <w:ilvl w:val="0"/>
                <w:numId w:val="5"/>
              </w:numPr>
              <w:jc w:val="both"/>
              <w:rPr>
                <w:color w:val="auto"/>
                <w:sz w:val="20"/>
                <w:szCs w:val="20"/>
              </w:rPr>
            </w:pPr>
            <w:r w:rsidRPr="00252584">
              <w:rPr>
                <w:rFonts w:eastAsia="Times New Roman"/>
                <w:bCs/>
                <w:iCs/>
                <w:color w:val="auto"/>
                <w:sz w:val="20"/>
                <w:szCs w:val="20"/>
              </w:rPr>
              <w:t>NEVILLE</w:t>
            </w:r>
            <w:r w:rsidRPr="00252584">
              <w:rPr>
                <w:rFonts w:eastAsia="Times New Roman"/>
                <w:bCs/>
                <w:i/>
                <w:iCs/>
                <w:color w:val="auto"/>
                <w:sz w:val="20"/>
                <w:szCs w:val="20"/>
              </w:rPr>
              <w:t xml:space="preserve"> et al</w:t>
            </w:r>
            <w:r w:rsidRPr="00252584">
              <w:rPr>
                <w:rFonts w:eastAsia="Times New Roman"/>
                <w:bCs/>
                <w:iCs/>
                <w:color w:val="auto"/>
                <w:sz w:val="20"/>
                <w:szCs w:val="20"/>
              </w:rPr>
              <w:t>.</w:t>
            </w:r>
          </w:p>
        </w:tc>
        <w:tc>
          <w:tcPr>
            <w:tcW w:w="4078" w:type="pct"/>
            <w:gridSpan w:val="10"/>
            <w:vAlign w:val="center"/>
          </w:tcPr>
          <w:p w:rsidR="00D21392" w:rsidRPr="00252584" w:rsidRDefault="00D21392" w:rsidP="003D19D6">
            <w:pPr>
              <w:pStyle w:val="Default"/>
              <w:jc w:val="both"/>
              <w:rPr>
                <w:color w:val="auto"/>
                <w:sz w:val="20"/>
                <w:szCs w:val="20"/>
              </w:rPr>
            </w:pPr>
            <w:r w:rsidRPr="00252584">
              <w:rPr>
                <w:rFonts w:eastAsiaTheme="minorHAnsi"/>
                <w:color w:val="auto"/>
                <w:sz w:val="20"/>
                <w:szCs w:val="20"/>
                <w:lang w:eastAsia="en-US"/>
              </w:rPr>
              <w:t>A - Propenso a aparecer na maxila do que na mandíbula.</w:t>
            </w:r>
          </w:p>
        </w:tc>
      </w:tr>
      <w:tr w:rsidR="00252584" w:rsidRPr="00252584" w:rsidTr="00131E8A">
        <w:trPr>
          <w:trHeight w:val="397"/>
          <w:jc w:val="center"/>
        </w:trPr>
        <w:tc>
          <w:tcPr>
            <w:tcW w:w="922" w:type="pct"/>
            <w:vAlign w:val="center"/>
          </w:tcPr>
          <w:p w:rsidR="00D21392" w:rsidRPr="00252584" w:rsidRDefault="00D21392" w:rsidP="00D21392">
            <w:pPr>
              <w:pStyle w:val="Default"/>
              <w:numPr>
                <w:ilvl w:val="0"/>
                <w:numId w:val="5"/>
              </w:numPr>
              <w:jc w:val="both"/>
              <w:rPr>
                <w:color w:val="auto"/>
                <w:sz w:val="20"/>
                <w:szCs w:val="20"/>
              </w:rPr>
            </w:pPr>
            <w:r w:rsidRPr="00252584">
              <w:rPr>
                <w:color w:val="auto"/>
                <w:sz w:val="20"/>
                <w:szCs w:val="20"/>
              </w:rPr>
              <w:t>BRANNON</w:t>
            </w:r>
            <w:r w:rsidR="00AC448E" w:rsidRPr="00252584">
              <w:rPr>
                <w:color w:val="auto"/>
                <w:sz w:val="20"/>
                <w:szCs w:val="20"/>
              </w:rPr>
              <w:t>.</w:t>
            </w:r>
          </w:p>
        </w:tc>
        <w:tc>
          <w:tcPr>
            <w:tcW w:w="4078" w:type="pct"/>
            <w:gridSpan w:val="10"/>
            <w:vAlign w:val="center"/>
          </w:tcPr>
          <w:p w:rsidR="00D21392" w:rsidRPr="00252584" w:rsidRDefault="00D21392" w:rsidP="003D19D6">
            <w:pPr>
              <w:pStyle w:val="Default"/>
              <w:jc w:val="both"/>
              <w:rPr>
                <w:color w:val="auto"/>
                <w:sz w:val="20"/>
                <w:szCs w:val="20"/>
              </w:rPr>
            </w:pPr>
            <w:r w:rsidRPr="00252584">
              <w:rPr>
                <w:rFonts w:eastAsiaTheme="minorHAnsi"/>
                <w:color w:val="auto"/>
                <w:sz w:val="20"/>
                <w:szCs w:val="20"/>
                <w:lang w:eastAsia="en-US"/>
              </w:rPr>
              <w:t xml:space="preserve">B - Sem preferência de gênero </w:t>
            </w:r>
            <w:r w:rsidRPr="00252584">
              <w:rPr>
                <w:color w:val="auto"/>
                <w:sz w:val="20"/>
                <w:szCs w:val="20"/>
              </w:rPr>
              <w:t>Masculino e feminino.</w:t>
            </w:r>
          </w:p>
        </w:tc>
      </w:tr>
      <w:tr w:rsidR="00252584" w:rsidRPr="00252584" w:rsidTr="00131E8A">
        <w:trPr>
          <w:trHeight w:val="397"/>
          <w:jc w:val="center"/>
        </w:trPr>
        <w:tc>
          <w:tcPr>
            <w:tcW w:w="922" w:type="pct"/>
            <w:vAlign w:val="center"/>
          </w:tcPr>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shd w:val="clear" w:color="auto" w:fill="FFFFFF"/>
              </w:rPr>
              <w:t>TOMAZINI</w:t>
            </w:r>
            <w:r w:rsidRPr="00252584">
              <w:rPr>
                <w:rFonts w:ascii="Times New Roman" w:hAnsi="Times New Roman" w:cs="Times New Roman"/>
                <w:i/>
                <w:sz w:val="20"/>
                <w:szCs w:val="20"/>
                <w:shd w:val="clear" w:color="auto" w:fill="FFFFFF"/>
              </w:rPr>
              <w:t xml:space="preserve"> et al.</w:t>
            </w:r>
          </w:p>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shd w:val="clear" w:color="auto" w:fill="FFFFFF"/>
              </w:rPr>
              <w:t>MARTÍNEZ.</w:t>
            </w:r>
          </w:p>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shd w:val="clear" w:color="auto" w:fill="FFFFFF"/>
              </w:rPr>
              <w:t>ROSALES.</w:t>
            </w:r>
          </w:p>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shd w:val="clear" w:color="auto" w:fill="FFFFFF"/>
              </w:rPr>
              <w:t xml:space="preserve">TACCHELLI, </w:t>
            </w:r>
            <w:r w:rsidRPr="00252584">
              <w:rPr>
                <w:rFonts w:ascii="Times New Roman" w:hAnsi="Times New Roman" w:cs="Times New Roman"/>
                <w:i/>
                <w:sz w:val="20"/>
                <w:szCs w:val="20"/>
                <w:shd w:val="clear" w:color="auto" w:fill="FFFFFF"/>
              </w:rPr>
              <w:t>et al</w:t>
            </w:r>
            <w:r w:rsidRPr="00252584">
              <w:rPr>
                <w:rFonts w:ascii="Times New Roman" w:hAnsi="Times New Roman" w:cs="Times New Roman"/>
                <w:sz w:val="20"/>
                <w:szCs w:val="20"/>
                <w:shd w:val="clear" w:color="auto" w:fill="FFFFFF"/>
              </w:rPr>
              <w:t>.</w:t>
            </w:r>
          </w:p>
        </w:tc>
        <w:tc>
          <w:tcPr>
            <w:tcW w:w="4078" w:type="pct"/>
            <w:gridSpan w:val="10"/>
            <w:vAlign w:val="center"/>
          </w:tcPr>
          <w:p w:rsidR="00D21392" w:rsidRPr="00252584" w:rsidRDefault="00D21392" w:rsidP="00D25CD1">
            <w:pPr>
              <w:pStyle w:val="Default"/>
              <w:jc w:val="both"/>
              <w:rPr>
                <w:color w:val="auto"/>
                <w:sz w:val="20"/>
                <w:szCs w:val="20"/>
              </w:rPr>
            </w:pPr>
            <w:r w:rsidRPr="00252584">
              <w:rPr>
                <w:rFonts w:eastAsia="Times New Roman"/>
                <w:color w:val="auto"/>
                <w:sz w:val="20"/>
                <w:szCs w:val="20"/>
              </w:rPr>
              <w:t>C - Ocorrência em intervalos irregulares caracterizando como uma anomalia.</w:t>
            </w:r>
            <w:r w:rsidRPr="00252584">
              <w:rPr>
                <w:rFonts w:eastAsiaTheme="minorHAnsi"/>
                <w:color w:val="auto"/>
                <w:sz w:val="20"/>
                <w:szCs w:val="20"/>
                <w:lang w:eastAsia="en-US"/>
              </w:rPr>
              <w:t xml:space="preserve"> Ocorre geralmente na</w:t>
            </w:r>
            <w:r w:rsidR="00D25CD1" w:rsidRPr="00252584">
              <w:rPr>
                <w:rFonts w:eastAsiaTheme="minorHAnsi"/>
                <w:color w:val="auto"/>
                <w:sz w:val="20"/>
                <w:szCs w:val="20"/>
                <w:lang w:eastAsia="en-US"/>
              </w:rPr>
              <w:t xml:space="preserve"> faixa etária entre 20 a 30 anos</w:t>
            </w:r>
            <w:r w:rsidRPr="00252584">
              <w:rPr>
                <w:rFonts w:eastAsiaTheme="minorHAnsi"/>
                <w:color w:val="auto"/>
                <w:sz w:val="20"/>
                <w:szCs w:val="20"/>
                <w:lang w:eastAsia="en-US"/>
              </w:rPr>
              <w:t>.</w:t>
            </w:r>
          </w:p>
        </w:tc>
      </w:tr>
      <w:tr w:rsidR="00252584" w:rsidRPr="00252584" w:rsidTr="00131E8A">
        <w:trPr>
          <w:trHeight w:val="397"/>
          <w:jc w:val="center"/>
        </w:trPr>
        <w:tc>
          <w:tcPr>
            <w:tcW w:w="922" w:type="pct"/>
            <w:vAlign w:val="center"/>
          </w:tcPr>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rPr>
              <w:t>TRIANA.</w:t>
            </w:r>
          </w:p>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rPr>
              <w:t>SHAH.</w:t>
            </w:r>
          </w:p>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rPr>
              <w:t>LONE.</w:t>
            </w:r>
          </w:p>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rPr>
              <w:t>LATOO.</w:t>
            </w:r>
          </w:p>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rPr>
              <w:t xml:space="preserve">NEVILLE </w:t>
            </w:r>
            <w:r w:rsidRPr="00252584">
              <w:rPr>
                <w:rFonts w:ascii="Times New Roman" w:hAnsi="Times New Roman" w:cs="Times New Roman"/>
                <w:i/>
                <w:sz w:val="20"/>
                <w:szCs w:val="20"/>
              </w:rPr>
              <w:t>et al</w:t>
            </w:r>
            <w:r w:rsidRPr="00252584">
              <w:rPr>
                <w:rFonts w:ascii="Times New Roman" w:hAnsi="Times New Roman" w:cs="Times New Roman"/>
                <w:sz w:val="20"/>
                <w:szCs w:val="20"/>
              </w:rPr>
              <w:t>.</w:t>
            </w:r>
          </w:p>
        </w:tc>
        <w:tc>
          <w:tcPr>
            <w:tcW w:w="4078" w:type="pct"/>
            <w:gridSpan w:val="10"/>
            <w:vAlign w:val="center"/>
          </w:tcPr>
          <w:p w:rsidR="00D21392" w:rsidRPr="00252584" w:rsidRDefault="00D21392" w:rsidP="0068488D">
            <w:pPr>
              <w:pStyle w:val="Default"/>
              <w:jc w:val="both"/>
              <w:rPr>
                <w:color w:val="auto"/>
                <w:sz w:val="20"/>
                <w:szCs w:val="20"/>
              </w:rPr>
            </w:pPr>
            <w:r w:rsidRPr="00252584">
              <w:rPr>
                <w:color w:val="auto"/>
                <w:sz w:val="20"/>
                <w:szCs w:val="20"/>
              </w:rPr>
              <w:t xml:space="preserve">D - Maioria dos tumores odontogênicos, os mesmos são assintomáticos causando somente </w:t>
            </w:r>
            <w:r w:rsidRPr="00252584">
              <w:rPr>
                <w:color w:val="auto"/>
                <w:spacing w:val="-4"/>
                <w:sz w:val="20"/>
                <w:szCs w:val="20"/>
              </w:rPr>
              <w:t xml:space="preserve">dor, </w:t>
            </w:r>
            <w:r w:rsidRPr="00252584">
              <w:rPr>
                <w:color w:val="auto"/>
                <w:sz w:val="20"/>
                <w:szCs w:val="20"/>
              </w:rPr>
              <w:t xml:space="preserve">parestesia ou assimetria quando assumem maior tamanho. O </w:t>
            </w:r>
            <w:r w:rsidRPr="00252584">
              <w:rPr>
                <w:rFonts w:eastAsia="Times New Roman"/>
                <w:color w:val="auto"/>
                <w:sz w:val="20"/>
                <w:szCs w:val="20"/>
              </w:rPr>
              <w:t>fibroma condromixóide</w:t>
            </w:r>
            <w:r w:rsidRPr="00252584">
              <w:rPr>
                <w:color w:val="auto"/>
                <w:sz w:val="20"/>
                <w:szCs w:val="20"/>
              </w:rPr>
              <w:t xml:space="preserve"> define-se clinicamente como pequenos tumores,</w:t>
            </w:r>
            <w:r w:rsidR="009F4D19" w:rsidRPr="00252584">
              <w:rPr>
                <w:color w:val="auto"/>
                <w:sz w:val="20"/>
                <w:szCs w:val="20"/>
              </w:rPr>
              <w:t xml:space="preserve"> comumente </w:t>
            </w:r>
            <w:r w:rsidRPr="00252584">
              <w:rPr>
                <w:color w:val="auto"/>
                <w:sz w:val="20"/>
                <w:szCs w:val="20"/>
              </w:rPr>
              <w:t>assintomático e raramente</w:t>
            </w:r>
            <w:r w:rsidR="009F4D19" w:rsidRPr="00252584">
              <w:rPr>
                <w:color w:val="auto"/>
                <w:sz w:val="20"/>
                <w:szCs w:val="20"/>
              </w:rPr>
              <w:t xml:space="preserve"> ultrapassam o tamanho de dois centímetros de diâmetro podendo ser detectado</w:t>
            </w:r>
            <w:r w:rsidRPr="00252584">
              <w:rPr>
                <w:color w:val="auto"/>
                <w:sz w:val="20"/>
                <w:szCs w:val="20"/>
              </w:rPr>
              <w:t xml:space="preserve"> ao diagnóstico clinico, podendo apresentar o estado ulcerado</w:t>
            </w:r>
            <w:r w:rsidR="007077C8" w:rsidRPr="00252584">
              <w:rPr>
                <w:color w:val="auto"/>
                <w:sz w:val="20"/>
                <w:szCs w:val="20"/>
              </w:rPr>
              <w:t xml:space="preserve"> com causa </w:t>
            </w:r>
            <w:r w:rsidRPr="00252584">
              <w:rPr>
                <w:color w:val="auto"/>
                <w:sz w:val="20"/>
                <w:szCs w:val="20"/>
              </w:rPr>
              <w:t>traumática que recorrentemente</w:t>
            </w:r>
            <w:r w:rsidR="007077C8" w:rsidRPr="00252584">
              <w:rPr>
                <w:color w:val="auto"/>
                <w:sz w:val="20"/>
                <w:szCs w:val="20"/>
              </w:rPr>
              <w:t xml:space="preserve"> são encontrados e afetam a mucosa bucal e jugal, e a região das gengivas</w:t>
            </w:r>
            <w:r w:rsidRPr="00252584">
              <w:rPr>
                <w:color w:val="auto"/>
                <w:sz w:val="20"/>
                <w:szCs w:val="20"/>
              </w:rPr>
              <w:t>. Os</w:t>
            </w:r>
            <w:r w:rsidR="00B23A03" w:rsidRPr="00252584">
              <w:rPr>
                <w:color w:val="auto"/>
                <w:sz w:val="20"/>
                <w:szCs w:val="20"/>
              </w:rPr>
              <w:t xml:space="preserve"> FCM por terem a predisposição</w:t>
            </w:r>
            <w:r w:rsidR="000B4A90" w:rsidRPr="00252584">
              <w:rPr>
                <w:color w:val="auto"/>
                <w:sz w:val="20"/>
                <w:szCs w:val="20"/>
              </w:rPr>
              <w:t xml:space="preserve"> a lesão mastigatórias e oclusais estão mais ligadas a região dorsal e ventre lingual apresentando uma grande quantidade de tecido conjuntivo</w:t>
            </w:r>
            <w:r w:rsidR="0068488D" w:rsidRPr="00252584">
              <w:rPr>
                <w:color w:val="auto"/>
                <w:sz w:val="20"/>
                <w:szCs w:val="20"/>
              </w:rPr>
              <w:t>.</w:t>
            </w:r>
            <w:r w:rsidRPr="00252584">
              <w:rPr>
                <w:rFonts w:eastAsia="Times New Roman"/>
                <w:color w:val="auto"/>
                <w:sz w:val="20"/>
                <w:szCs w:val="20"/>
              </w:rPr>
              <w:t>Alguns casos são assintomáticos, sendo apenas detectado no exame radiográfico.</w:t>
            </w:r>
          </w:p>
        </w:tc>
      </w:tr>
      <w:tr w:rsidR="00252584" w:rsidRPr="00252584" w:rsidTr="00131E8A">
        <w:trPr>
          <w:trHeight w:val="397"/>
          <w:jc w:val="center"/>
        </w:trPr>
        <w:tc>
          <w:tcPr>
            <w:tcW w:w="922" w:type="pct"/>
            <w:vAlign w:val="center"/>
          </w:tcPr>
          <w:p w:rsidR="00D21392" w:rsidRPr="00252584" w:rsidRDefault="00D21392" w:rsidP="00D21392">
            <w:pPr>
              <w:pStyle w:val="Default"/>
              <w:numPr>
                <w:ilvl w:val="0"/>
                <w:numId w:val="5"/>
              </w:numPr>
              <w:jc w:val="both"/>
              <w:rPr>
                <w:color w:val="auto"/>
                <w:sz w:val="20"/>
                <w:szCs w:val="20"/>
              </w:rPr>
            </w:pPr>
            <w:r w:rsidRPr="00252584">
              <w:rPr>
                <w:rFonts w:eastAsia="Times New Roman"/>
                <w:bCs/>
                <w:iCs/>
                <w:color w:val="auto"/>
                <w:sz w:val="20"/>
                <w:szCs w:val="20"/>
              </w:rPr>
              <w:t>NEVILLE</w:t>
            </w:r>
            <w:r w:rsidRPr="00252584">
              <w:rPr>
                <w:rFonts w:eastAsia="Times New Roman"/>
                <w:bCs/>
                <w:i/>
                <w:iCs/>
                <w:color w:val="auto"/>
                <w:sz w:val="20"/>
                <w:szCs w:val="20"/>
              </w:rPr>
              <w:t xml:space="preserve"> et al</w:t>
            </w:r>
            <w:r w:rsidRPr="00252584">
              <w:rPr>
                <w:rFonts w:eastAsia="Times New Roman"/>
                <w:bCs/>
                <w:iCs/>
                <w:color w:val="auto"/>
                <w:sz w:val="20"/>
                <w:szCs w:val="20"/>
              </w:rPr>
              <w:t>.</w:t>
            </w:r>
          </w:p>
        </w:tc>
        <w:tc>
          <w:tcPr>
            <w:tcW w:w="4078" w:type="pct"/>
            <w:gridSpan w:val="10"/>
            <w:vAlign w:val="center"/>
          </w:tcPr>
          <w:p w:rsidR="00D21392" w:rsidRPr="00252584" w:rsidRDefault="00D21392" w:rsidP="003D19D6">
            <w:pPr>
              <w:pStyle w:val="Default"/>
              <w:jc w:val="both"/>
              <w:rPr>
                <w:color w:val="auto"/>
                <w:sz w:val="20"/>
                <w:szCs w:val="20"/>
              </w:rPr>
            </w:pPr>
            <w:r w:rsidRPr="00252584">
              <w:rPr>
                <w:rFonts w:eastAsiaTheme="minorHAnsi"/>
                <w:color w:val="auto"/>
                <w:sz w:val="20"/>
                <w:szCs w:val="20"/>
                <w:lang w:eastAsia="en-US"/>
              </w:rPr>
              <w:t>E - Desconhecida, o que o torna raro.</w:t>
            </w:r>
          </w:p>
        </w:tc>
      </w:tr>
      <w:tr w:rsidR="00252584" w:rsidRPr="00252584" w:rsidTr="00131E8A">
        <w:trPr>
          <w:trHeight w:val="397"/>
          <w:jc w:val="center"/>
        </w:trPr>
        <w:tc>
          <w:tcPr>
            <w:tcW w:w="922" w:type="pct"/>
            <w:vAlign w:val="center"/>
          </w:tcPr>
          <w:p w:rsidR="00D21392" w:rsidRPr="00252584" w:rsidRDefault="00D21392" w:rsidP="00D21392">
            <w:pPr>
              <w:pStyle w:val="Default"/>
              <w:numPr>
                <w:ilvl w:val="0"/>
                <w:numId w:val="5"/>
              </w:numPr>
              <w:jc w:val="both"/>
              <w:rPr>
                <w:color w:val="auto"/>
                <w:sz w:val="20"/>
                <w:szCs w:val="20"/>
              </w:rPr>
            </w:pPr>
            <w:r w:rsidRPr="00252584">
              <w:rPr>
                <w:rFonts w:eastAsia="Times New Roman"/>
                <w:bCs/>
                <w:iCs/>
                <w:color w:val="auto"/>
                <w:sz w:val="20"/>
                <w:szCs w:val="20"/>
              </w:rPr>
              <w:t>NEVILLE</w:t>
            </w:r>
            <w:r w:rsidRPr="00252584">
              <w:rPr>
                <w:rFonts w:eastAsia="Times New Roman"/>
                <w:bCs/>
                <w:i/>
                <w:iCs/>
                <w:color w:val="auto"/>
                <w:sz w:val="20"/>
                <w:szCs w:val="20"/>
              </w:rPr>
              <w:t xml:space="preserve"> et al</w:t>
            </w:r>
            <w:r w:rsidRPr="00252584">
              <w:rPr>
                <w:rFonts w:eastAsia="Times New Roman"/>
                <w:bCs/>
                <w:iCs/>
                <w:color w:val="auto"/>
                <w:sz w:val="20"/>
                <w:szCs w:val="20"/>
              </w:rPr>
              <w:t>.</w:t>
            </w:r>
          </w:p>
        </w:tc>
        <w:tc>
          <w:tcPr>
            <w:tcW w:w="4078" w:type="pct"/>
            <w:gridSpan w:val="10"/>
            <w:vAlign w:val="center"/>
          </w:tcPr>
          <w:p w:rsidR="00D21392" w:rsidRPr="00252584" w:rsidRDefault="00D21392" w:rsidP="003D19D6">
            <w:pPr>
              <w:pStyle w:val="Default"/>
              <w:jc w:val="both"/>
              <w:rPr>
                <w:color w:val="auto"/>
                <w:sz w:val="20"/>
                <w:szCs w:val="20"/>
              </w:rPr>
            </w:pPr>
            <w:r w:rsidRPr="00252584">
              <w:rPr>
                <w:rFonts w:eastAsia="Times New Roman"/>
                <w:color w:val="auto"/>
                <w:sz w:val="20"/>
                <w:szCs w:val="20"/>
              </w:rPr>
              <w:t>F - A lesão caracteriza-se como um defeito radiolúcido, circunscrito com margem esclerótica ou festonadas. Radiopacidades centrais algumas vezes estão presentes na lesão.</w:t>
            </w:r>
          </w:p>
        </w:tc>
      </w:tr>
      <w:tr w:rsidR="00252584" w:rsidRPr="00252584" w:rsidTr="00131E8A">
        <w:trPr>
          <w:trHeight w:val="397"/>
          <w:jc w:val="center"/>
        </w:trPr>
        <w:tc>
          <w:tcPr>
            <w:tcW w:w="922" w:type="pct"/>
            <w:vAlign w:val="center"/>
          </w:tcPr>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rPr>
              <w:t xml:space="preserve">HOLLOWELL </w:t>
            </w:r>
            <w:r w:rsidRPr="00252584">
              <w:rPr>
                <w:rFonts w:ascii="Times New Roman" w:eastAsia="Times New Roman" w:hAnsi="Times New Roman" w:cs="Times New Roman"/>
                <w:bCs/>
                <w:i/>
                <w:iCs/>
                <w:sz w:val="20"/>
                <w:szCs w:val="20"/>
              </w:rPr>
              <w:t>et al</w:t>
            </w:r>
            <w:r w:rsidRPr="00252584">
              <w:rPr>
                <w:rFonts w:ascii="Times New Roman" w:eastAsia="Times New Roman" w:hAnsi="Times New Roman" w:cs="Times New Roman"/>
                <w:bCs/>
                <w:iCs/>
                <w:sz w:val="20"/>
                <w:szCs w:val="20"/>
              </w:rPr>
              <w:t>.</w:t>
            </w:r>
          </w:p>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bCs/>
                <w:sz w:val="20"/>
                <w:szCs w:val="20"/>
              </w:rPr>
              <w:t xml:space="preserve">ROSALES </w:t>
            </w:r>
            <w:r w:rsidRPr="00252584">
              <w:rPr>
                <w:rFonts w:ascii="Times New Roman" w:eastAsia="Times New Roman" w:hAnsi="Times New Roman" w:cs="Times New Roman"/>
                <w:bCs/>
                <w:i/>
                <w:iCs/>
                <w:sz w:val="20"/>
                <w:szCs w:val="20"/>
              </w:rPr>
              <w:t>et al</w:t>
            </w:r>
            <w:r w:rsidRPr="00252584">
              <w:rPr>
                <w:rFonts w:ascii="Times New Roman" w:eastAsia="Times New Roman" w:hAnsi="Times New Roman" w:cs="Times New Roman"/>
                <w:bCs/>
                <w:iCs/>
                <w:sz w:val="20"/>
                <w:szCs w:val="20"/>
              </w:rPr>
              <w:t>.</w:t>
            </w:r>
          </w:p>
          <w:p w:rsidR="00D21392" w:rsidRPr="00252584" w:rsidRDefault="00D21392" w:rsidP="003D19D6">
            <w:pPr>
              <w:pStyle w:val="Default"/>
              <w:jc w:val="both"/>
              <w:rPr>
                <w:color w:val="auto"/>
                <w:sz w:val="20"/>
                <w:szCs w:val="20"/>
              </w:rPr>
            </w:pPr>
          </w:p>
        </w:tc>
        <w:tc>
          <w:tcPr>
            <w:tcW w:w="4078" w:type="pct"/>
            <w:gridSpan w:val="10"/>
            <w:vAlign w:val="center"/>
          </w:tcPr>
          <w:p w:rsidR="00D21392" w:rsidRPr="00252584" w:rsidRDefault="00D21392" w:rsidP="007A23A3">
            <w:pPr>
              <w:pStyle w:val="Default"/>
              <w:jc w:val="both"/>
              <w:rPr>
                <w:color w:val="auto"/>
                <w:sz w:val="20"/>
                <w:szCs w:val="20"/>
              </w:rPr>
            </w:pPr>
            <w:r w:rsidRPr="00252584">
              <w:rPr>
                <w:color w:val="auto"/>
                <w:sz w:val="20"/>
                <w:szCs w:val="20"/>
              </w:rPr>
              <w:t xml:space="preserve">G </w:t>
            </w:r>
            <w:r w:rsidR="0068488D" w:rsidRPr="00252584">
              <w:rPr>
                <w:color w:val="auto"/>
                <w:sz w:val="20"/>
                <w:szCs w:val="20"/>
              </w:rPr>
              <w:t xml:space="preserve">–Os Fibromas são classificados em simples e complexos.  O primeiro definido pela ausência de epitélio odontogênico ou </w:t>
            </w:r>
            <w:r w:rsidR="00BA18F4" w:rsidRPr="00252584">
              <w:rPr>
                <w:color w:val="auto"/>
                <w:sz w:val="20"/>
                <w:szCs w:val="20"/>
              </w:rPr>
              <w:t xml:space="preserve">ilhas separadas formadas por tecidos inseridos ao colágeno, denominado de </w:t>
            </w:r>
            <w:r w:rsidRPr="00252584">
              <w:rPr>
                <w:color w:val="auto"/>
                <w:sz w:val="20"/>
                <w:szCs w:val="20"/>
              </w:rPr>
              <w:t>fibromixóides</w:t>
            </w:r>
            <w:r w:rsidR="00BA18F4" w:rsidRPr="00252584">
              <w:rPr>
                <w:color w:val="auto"/>
                <w:sz w:val="20"/>
                <w:szCs w:val="20"/>
              </w:rPr>
              <w:t>. O segundo dispõe de uma grande quantidade de células que formam ilhas oriundas de revestimento epitelial relacionado ao tecido calcificado</w:t>
            </w:r>
            <w:r w:rsidR="007A23A3" w:rsidRPr="00252584">
              <w:rPr>
                <w:color w:val="auto"/>
                <w:sz w:val="20"/>
                <w:szCs w:val="20"/>
              </w:rPr>
              <w:t>.</w:t>
            </w:r>
          </w:p>
        </w:tc>
      </w:tr>
      <w:tr w:rsidR="00252584" w:rsidRPr="00252584" w:rsidTr="00131E8A">
        <w:trPr>
          <w:trHeight w:val="397"/>
          <w:jc w:val="center"/>
        </w:trPr>
        <w:tc>
          <w:tcPr>
            <w:tcW w:w="922" w:type="pct"/>
            <w:vAlign w:val="center"/>
          </w:tcPr>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rPr>
              <w:t>HOLLOWELL. PAVEZZI.</w:t>
            </w:r>
          </w:p>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rPr>
              <w:t>MATHEUS.</w:t>
            </w:r>
          </w:p>
        </w:tc>
        <w:tc>
          <w:tcPr>
            <w:tcW w:w="4078" w:type="pct"/>
            <w:gridSpan w:val="10"/>
            <w:vAlign w:val="center"/>
          </w:tcPr>
          <w:p w:rsidR="00D21392" w:rsidRPr="00252584" w:rsidRDefault="00D21392" w:rsidP="003D19D6">
            <w:pPr>
              <w:jc w:val="both"/>
              <w:rPr>
                <w:rFonts w:ascii="Times New Roman" w:hAnsi="Times New Roman" w:cs="Times New Roman"/>
                <w:sz w:val="20"/>
                <w:szCs w:val="20"/>
              </w:rPr>
            </w:pPr>
            <w:r w:rsidRPr="00252584">
              <w:rPr>
                <w:rFonts w:ascii="Times New Roman" w:hAnsi="Times New Roman" w:cs="Times New Roman"/>
                <w:sz w:val="20"/>
                <w:szCs w:val="20"/>
              </w:rPr>
              <w:t>H - Quanto ao tratamento, as lesões relativamente pequenas dos ossos gnáticos são tratadas com enucleação local ou curetagem, mas as lesões maiores necessitam de ressecção. Como medida de reparado, o procedimento ocorre pelo preenchimento dos defeitos cirúrgicos com enxerto ósseo seguido de curetagem que resulta em menor taxa de recorrência para o prognóstico.</w:t>
            </w:r>
          </w:p>
        </w:tc>
      </w:tr>
      <w:tr w:rsidR="00252584" w:rsidRPr="00252584" w:rsidTr="00131E8A">
        <w:trPr>
          <w:trHeight w:val="397"/>
          <w:jc w:val="center"/>
        </w:trPr>
        <w:tc>
          <w:tcPr>
            <w:tcW w:w="922" w:type="pct"/>
            <w:vAlign w:val="center"/>
          </w:tcPr>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shd w:val="clear" w:color="auto" w:fill="FFFFFF"/>
              </w:rPr>
              <w:t>SASS.</w:t>
            </w:r>
          </w:p>
          <w:p w:rsidR="00D21392" w:rsidRPr="00252584" w:rsidRDefault="00D21392" w:rsidP="00D21392">
            <w:pPr>
              <w:pStyle w:val="PargrafodaLista"/>
              <w:numPr>
                <w:ilvl w:val="0"/>
                <w:numId w:val="5"/>
              </w:numPr>
              <w:spacing w:after="0" w:line="240" w:lineRule="auto"/>
              <w:jc w:val="both"/>
              <w:rPr>
                <w:rFonts w:ascii="Times New Roman" w:hAnsi="Times New Roman" w:cs="Times New Roman"/>
                <w:sz w:val="20"/>
                <w:szCs w:val="20"/>
              </w:rPr>
            </w:pPr>
            <w:r w:rsidRPr="00252584">
              <w:rPr>
                <w:rFonts w:ascii="Times New Roman" w:hAnsi="Times New Roman" w:cs="Times New Roman"/>
                <w:sz w:val="20"/>
                <w:szCs w:val="20"/>
                <w:shd w:val="clear" w:color="auto" w:fill="FFFFFF"/>
              </w:rPr>
              <w:t xml:space="preserve">FERNANDES. MARINHO. MIRANDA </w:t>
            </w:r>
            <w:r w:rsidRPr="00252584">
              <w:rPr>
                <w:rFonts w:ascii="Times New Roman" w:hAnsi="Times New Roman" w:cs="Times New Roman"/>
                <w:i/>
                <w:sz w:val="20"/>
                <w:szCs w:val="20"/>
                <w:shd w:val="clear" w:color="auto" w:fill="FFFFFF"/>
              </w:rPr>
              <w:t>et al</w:t>
            </w:r>
            <w:r w:rsidRPr="00252584">
              <w:rPr>
                <w:rFonts w:ascii="Times New Roman" w:hAnsi="Times New Roman" w:cs="Times New Roman"/>
                <w:sz w:val="20"/>
                <w:szCs w:val="20"/>
                <w:shd w:val="clear" w:color="auto" w:fill="FFFFFF"/>
              </w:rPr>
              <w:t xml:space="preserve">. </w:t>
            </w:r>
          </w:p>
        </w:tc>
        <w:tc>
          <w:tcPr>
            <w:tcW w:w="4078" w:type="pct"/>
            <w:gridSpan w:val="10"/>
            <w:vAlign w:val="center"/>
          </w:tcPr>
          <w:p w:rsidR="00D21392" w:rsidRPr="00252584" w:rsidRDefault="00D21392" w:rsidP="003D19D6">
            <w:pPr>
              <w:pStyle w:val="Default"/>
              <w:jc w:val="both"/>
              <w:rPr>
                <w:color w:val="auto"/>
                <w:sz w:val="20"/>
                <w:szCs w:val="20"/>
              </w:rPr>
            </w:pPr>
            <w:r w:rsidRPr="00252584">
              <w:rPr>
                <w:rFonts w:eastAsia="Times New Roman"/>
                <w:color w:val="auto"/>
                <w:sz w:val="20"/>
                <w:szCs w:val="20"/>
              </w:rPr>
              <w:t>I - Esse tumor perfaz 2% dos fibromas condromixóides do esqueleto, sendo que a maxila é menos frequentemente acometida que a mandíbula, na proporção de 1 para 3.</w:t>
            </w:r>
          </w:p>
        </w:tc>
      </w:tr>
      <w:tr w:rsidR="00252584" w:rsidRPr="00252584" w:rsidTr="00131E8A">
        <w:trPr>
          <w:trHeight w:val="397"/>
          <w:jc w:val="center"/>
        </w:trPr>
        <w:tc>
          <w:tcPr>
            <w:tcW w:w="922" w:type="pct"/>
            <w:vAlign w:val="center"/>
          </w:tcPr>
          <w:p w:rsidR="00D21392" w:rsidRPr="00252584" w:rsidRDefault="00D21392" w:rsidP="00D21392">
            <w:pPr>
              <w:pStyle w:val="Default"/>
              <w:numPr>
                <w:ilvl w:val="0"/>
                <w:numId w:val="5"/>
              </w:numPr>
              <w:jc w:val="both"/>
              <w:rPr>
                <w:color w:val="auto"/>
                <w:sz w:val="20"/>
                <w:szCs w:val="20"/>
              </w:rPr>
            </w:pPr>
            <w:r w:rsidRPr="00252584">
              <w:rPr>
                <w:rFonts w:eastAsia="Times New Roman"/>
                <w:bCs/>
                <w:iCs/>
                <w:color w:val="auto"/>
                <w:sz w:val="20"/>
                <w:szCs w:val="20"/>
              </w:rPr>
              <w:t>NEVILLE</w:t>
            </w:r>
            <w:r w:rsidRPr="00252584">
              <w:rPr>
                <w:rFonts w:eastAsia="Times New Roman"/>
                <w:bCs/>
                <w:i/>
                <w:iCs/>
                <w:color w:val="auto"/>
                <w:sz w:val="20"/>
                <w:szCs w:val="20"/>
              </w:rPr>
              <w:t xml:space="preserve"> et al</w:t>
            </w:r>
            <w:r w:rsidRPr="00252584">
              <w:rPr>
                <w:rFonts w:eastAsia="Times New Roman"/>
                <w:bCs/>
                <w:iCs/>
                <w:color w:val="auto"/>
                <w:sz w:val="20"/>
                <w:szCs w:val="20"/>
              </w:rPr>
              <w:t>.</w:t>
            </w:r>
          </w:p>
        </w:tc>
        <w:tc>
          <w:tcPr>
            <w:tcW w:w="4078" w:type="pct"/>
            <w:gridSpan w:val="10"/>
            <w:vAlign w:val="center"/>
          </w:tcPr>
          <w:p w:rsidR="00D21392" w:rsidRPr="00252584" w:rsidRDefault="00D21392" w:rsidP="003D19D6">
            <w:pPr>
              <w:pStyle w:val="Default"/>
              <w:jc w:val="both"/>
              <w:rPr>
                <w:color w:val="auto"/>
                <w:sz w:val="20"/>
                <w:szCs w:val="20"/>
              </w:rPr>
            </w:pPr>
            <w:r w:rsidRPr="00252584">
              <w:rPr>
                <w:color w:val="auto"/>
                <w:sz w:val="20"/>
                <w:szCs w:val="20"/>
              </w:rPr>
              <w:t>J - No caso do fibroma condromixoide na maxila a recidiva pode ocorrer na região do corpo maxila e mandíbula.</w:t>
            </w:r>
          </w:p>
        </w:tc>
      </w:tr>
    </w:tbl>
    <w:p w:rsidR="00D21392" w:rsidRPr="00252584" w:rsidRDefault="00D21392" w:rsidP="00D21392">
      <w:pPr>
        <w:pStyle w:val="Default"/>
        <w:tabs>
          <w:tab w:val="left" w:pos="450"/>
        </w:tabs>
        <w:spacing w:before="120"/>
        <w:rPr>
          <w:color w:val="auto"/>
          <w:sz w:val="20"/>
        </w:rPr>
      </w:pPr>
      <w:r w:rsidRPr="00252584">
        <w:rPr>
          <w:color w:val="auto"/>
          <w:sz w:val="20"/>
        </w:rPr>
        <w:t>Fonte: produção autoral.</w:t>
      </w:r>
    </w:p>
    <w:p w:rsidR="006C5EA3" w:rsidRPr="00252584" w:rsidRDefault="006C5EA3" w:rsidP="006C5EA3">
      <w:pPr>
        <w:pStyle w:val="Default"/>
        <w:spacing w:line="360" w:lineRule="auto"/>
        <w:ind w:firstLine="851"/>
        <w:jc w:val="both"/>
        <w:rPr>
          <w:color w:val="auto"/>
        </w:rPr>
      </w:pPr>
    </w:p>
    <w:p w:rsidR="00D21392" w:rsidRPr="00252584" w:rsidRDefault="00D21392" w:rsidP="006C5EA3">
      <w:pPr>
        <w:pStyle w:val="Default"/>
        <w:spacing w:line="360" w:lineRule="auto"/>
        <w:ind w:firstLine="851"/>
        <w:jc w:val="both"/>
        <w:rPr>
          <w:color w:val="auto"/>
        </w:rPr>
        <w:sectPr w:rsidR="00D21392" w:rsidRPr="00252584" w:rsidSect="00AD1F8D">
          <w:pgSz w:w="16838" w:h="11906" w:orient="landscape" w:code="9"/>
          <w:pgMar w:top="1701" w:right="1134" w:bottom="1134" w:left="1701" w:header="709" w:footer="709" w:gutter="0"/>
          <w:cols w:space="708"/>
          <w:docGrid w:linePitch="360"/>
        </w:sectPr>
      </w:pPr>
    </w:p>
    <w:p w:rsidR="00131E8A" w:rsidRPr="00252584" w:rsidRDefault="007A23A3" w:rsidP="00131E8A">
      <w:pPr>
        <w:pStyle w:val="Default"/>
        <w:spacing w:line="480" w:lineRule="auto"/>
        <w:ind w:firstLine="851"/>
        <w:jc w:val="both"/>
        <w:rPr>
          <w:color w:val="auto"/>
        </w:rPr>
      </w:pPr>
      <w:r w:rsidRPr="00252584">
        <w:rPr>
          <w:color w:val="auto"/>
        </w:rPr>
        <w:lastRenderedPageBreak/>
        <w:t xml:space="preserve">Sendo assim, histologicamente, os </w:t>
      </w:r>
      <w:r w:rsidR="00131E8A" w:rsidRPr="00252584">
        <w:rPr>
          <w:color w:val="auto"/>
        </w:rPr>
        <w:t>fibromas condromixóides</w:t>
      </w:r>
      <w:r w:rsidRPr="00252584">
        <w:rPr>
          <w:color w:val="auto"/>
        </w:rPr>
        <w:t xml:space="preserve"> são classificados em simples caracterizado pela ausência de epitélio odontogênico ou ilhas separadas formadas por tecidos inseridos ao colágeno, e complexos composto de grande quantidade de células que formam ilhas oriundas de revestimento epitelial relacionado ao tecido calcificado</w:t>
      </w:r>
      <w:r w:rsidR="00131E8A" w:rsidRPr="00252584">
        <w:rPr>
          <w:color w:val="auto"/>
        </w:rPr>
        <w:t>.</w:t>
      </w:r>
    </w:p>
    <w:p w:rsidR="00131E8A" w:rsidRPr="00252584" w:rsidRDefault="00131E8A" w:rsidP="00131E8A">
      <w:pPr>
        <w:autoSpaceDE w:val="0"/>
        <w:autoSpaceDN w:val="0"/>
        <w:adjustRightInd w:val="0"/>
        <w:spacing w:after="0" w:line="480" w:lineRule="auto"/>
        <w:ind w:firstLine="851"/>
        <w:jc w:val="both"/>
        <w:rPr>
          <w:rFonts w:ascii="Times New Roman" w:eastAsiaTheme="minorHAnsi" w:hAnsi="Times New Roman" w:cs="Times New Roman"/>
          <w:sz w:val="24"/>
          <w:szCs w:val="24"/>
          <w:lang w:eastAsia="en-US"/>
        </w:rPr>
      </w:pPr>
      <w:r w:rsidRPr="00252584">
        <w:rPr>
          <w:rFonts w:ascii="Times New Roman" w:hAnsi="Times New Roman" w:cs="Times New Roman"/>
          <w:sz w:val="24"/>
          <w:szCs w:val="24"/>
        </w:rPr>
        <w:t xml:space="preserve">Quanto ao exame histopatológico que pode definir o tumor quanto uma patologia, o exame auxilia no diagnóstico radiográfico </w:t>
      </w:r>
      <w:r w:rsidRPr="00252584">
        <w:rPr>
          <w:rFonts w:ascii="Times New Roman" w:eastAsiaTheme="minorHAnsi" w:hAnsi="Times New Roman" w:cs="Times New Roman"/>
          <w:sz w:val="24"/>
          <w:szCs w:val="24"/>
          <w:lang w:eastAsia="en-US"/>
        </w:rPr>
        <w:t xml:space="preserve">diferenciando as células características do fibroma sendo indispensável para o diagnóstico definitivo da lesão. Nesse diagnóstico torna­se possível perceber que </w:t>
      </w:r>
      <w:r w:rsidR="009112E0" w:rsidRPr="00252584">
        <w:rPr>
          <w:rFonts w:ascii="Times New Roman" w:eastAsiaTheme="minorHAnsi" w:hAnsi="Times New Roman" w:cs="Times New Roman"/>
          <w:sz w:val="24"/>
          <w:szCs w:val="24"/>
          <w:lang w:eastAsia="en-US"/>
        </w:rPr>
        <w:t>consi</w:t>
      </w:r>
      <w:r w:rsidRPr="00252584">
        <w:rPr>
          <w:rFonts w:ascii="Times New Roman" w:eastAsiaTheme="minorHAnsi" w:hAnsi="Times New Roman" w:cs="Times New Roman"/>
          <w:sz w:val="24"/>
          <w:szCs w:val="24"/>
          <w:lang w:eastAsia="en-US"/>
        </w:rPr>
        <w:t>s</w:t>
      </w:r>
      <w:r w:rsidR="009112E0" w:rsidRPr="00252584">
        <w:rPr>
          <w:rFonts w:ascii="Times New Roman" w:eastAsiaTheme="minorHAnsi" w:hAnsi="Times New Roman" w:cs="Times New Roman"/>
          <w:sz w:val="24"/>
          <w:szCs w:val="24"/>
          <w:lang w:eastAsia="en-US"/>
        </w:rPr>
        <w:t>t</w:t>
      </w:r>
      <w:r w:rsidRPr="00252584">
        <w:rPr>
          <w:rFonts w:ascii="Times New Roman" w:eastAsiaTheme="minorHAnsi" w:hAnsi="Times New Roman" w:cs="Times New Roman"/>
          <w:sz w:val="24"/>
          <w:szCs w:val="24"/>
          <w:lang w:eastAsia="en-US"/>
        </w:rPr>
        <w:t xml:space="preserve">e </w:t>
      </w:r>
      <w:r w:rsidR="009112E0" w:rsidRPr="00252584">
        <w:rPr>
          <w:rFonts w:ascii="Times New Roman" w:eastAsiaTheme="minorHAnsi" w:hAnsi="Times New Roman" w:cs="Times New Roman"/>
          <w:sz w:val="24"/>
          <w:szCs w:val="24"/>
          <w:lang w:eastAsia="en-US"/>
        </w:rPr>
        <w:t>em um edema sem sintomas podendo ser caracterizado por ulcerações, invasões de tecidos moles e mobilidade dentária. Entretanto, d</w:t>
      </w:r>
      <w:r w:rsidRPr="00252584">
        <w:rPr>
          <w:rFonts w:ascii="Times New Roman" w:eastAsiaTheme="minorHAnsi" w:hAnsi="Times New Roman" w:cs="Times New Roman"/>
          <w:sz w:val="24"/>
          <w:szCs w:val="24"/>
          <w:lang w:eastAsia="en-US"/>
        </w:rPr>
        <w:t>evido sua agressividade e recidiva pode erroneamente ser confundido com um tumor maligno.</w:t>
      </w:r>
    </w:p>
    <w:p w:rsidR="00131E8A" w:rsidRPr="00252584" w:rsidRDefault="00131E8A" w:rsidP="00131E8A">
      <w:pPr>
        <w:autoSpaceDE w:val="0"/>
        <w:autoSpaceDN w:val="0"/>
        <w:adjustRightInd w:val="0"/>
        <w:spacing w:after="0" w:line="480" w:lineRule="auto"/>
        <w:ind w:firstLine="851"/>
        <w:jc w:val="both"/>
        <w:rPr>
          <w:rFonts w:ascii="Times New Roman" w:hAnsi="Times New Roman" w:cs="Times New Roman"/>
          <w:sz w:val="24"/>
          <w:szCs w:val="24"/>
        </w:rPr>
      </w:pPr>
      <w:r w:rsidRPr="00252584">
        <w:rPr>
          <w:rFonts w:ascii="Times New Roman" w:eastAsiaTheme="minorHAnsi" w:hAnsi="Times New Roman" w:cs="Times New Roman"/>
          <w:sz w:val="24"/>
          <w:szCs w:val="24"/>
          <w:lang w:eastAsia="en-US"/>
        </w:rPr>
        <w:t xml:space="preserve">Conforme o exame </w:t>
      </w:r>
      <w:r w:rsidRPr="00252584">
        <w:rPr>
          <w:rFonts w:ascii="Times New Roman" w:hAnsi="Times New Roman" w:cs="Times New Roman"/>
          <w:sz w:val="24"/>
          <w:szCs w:val="24"/>
        </w:rPr>
        <w:t xml:space="preserve">histoquímico, constituído como o </w:t>
      </w:r>
      <w:r w:rsidRPr="00252584">
        <w:rPr>
          <w:rFonts w:ascii="Times New Roman" w:hAnsi="Times New Roman" w:cs="Times New Roman"/>
          <w:sz w:val="24"/>
          <w:szCs w:val="24"/>
          <w:shd w:val="clear" w:color="auto" w:fill="FFFFFF"/>
        </w:rPr>
        <w:t xml:space="preserve">processo de detecção da expressão de proteínas localizadas nas células dos tecidos, as literaturas </w:t>
      </w:r>
      <w:r w:rsidRPr="00252584">
        <w:rPr>
          <w:rFonts w:ascii="Times New Roman" w:hAnsi="Times New Roman" w:cs="Times New Roman"/>
          <w:sz w:val="24"/>
          <w:szCs w:val="24"/>
        </w:rPr>
        <w:t>analisadas mostram que o</w:t>
      </w:r>
      <w:r w:rsidRPr="00252584">
        <w:rPr>
          <w:rFonts w:ascii="Times New Roman" w:eastAsia="Times New Roman" w:hAnsi="Times New Roman" w:cs="Times New Roman"/>
          <w:sz w:val="24"/>
          <w:szCs w:val="24"/>
        </w:rPr>
        <w:t xml:space="preserve"> fibroma condromixóide na maxila </w:t>
      </w:r>
      <w:r w:rsidRPr="00252584">
        <w:rPr>
          <w:rFonts w:ascii="Times New Roman" w:hAnsi="Times New Roman" w:cs="Times New Roman"/>
          <w:sz w:val="24"/>
          <w:szCs w:val="24"/>
        </w:rPr>
        <w:t>tem displasia benigna sem proliferação da (KI67) logo a patologia não é considerada um câncer.</w:t>
      </w:r>
    </w:p>
    <w:p w:rsidR="00131E8A" w:rsidRPr="00252584" w:rsidRDefault="00131E8A" w:rsidP="00131E8A">
      <w:pPr>
        <w:spacing w:after="0" w:line="480" w:lineRule="auto"/>
        <w:ind w:firstLine="851"/>
        <w:jc w:val="both"/>
        <w:rPr>
          <w:rFonts w:ascii="Times New Roman" w:hAnsi="Times New Roman" w:cs="Times New Roman"/>
          <w:sz w:val="24"/>
          <w:szCs w:val="24"/>
        </w:rPr>
      </w:pPr>
      <w:r w:rsidRPr="00252584">
        <w:rPr>
          <w:rFonts w:ascii="Times New Roman" w:hAnsi="Times New Roman" w:cs="Times New Roman"/>
          <w:sz w:val="24"/>
          <w:szCs w:val="24"/>
        </w:rPr>
        <w:t>Todavia, o</w:t>
      </w:r>
      <w:r w:rsidRPr="00252584">
        <w:rPr>
          <w:rFonts w:ascii="Times New Roman" w:eastAsia="Times New Roman" w:hAnsi="Times New Roman" w:cs="Times New Roman"/>
          <w:sz w:val="24"/>
          <w:szCs w:val="24"/>
        </w:rPr>
        <w:t xml:space="preserve"> fibroma condromixóide trata-se de</w:t>
      </w:r>
      <w:r w:rsidR="00A247CF" w:rsidRPr="00252584">
        <w:rPr>
          <w:rFonts w:ascii="Times New Roman" w:eastAsia="Times New Roman" w:hAnsi="Times New Roman" w:cs="Times New Roman"/>
          <w:sz w:val="24"/>
          <w:szCs w:val="24"/>
        </w:rPr>
        <w:t xml:space="preserve"> um edema invasivo, mas benigno</w:t>
      </w:r>
      <w:r w:rsidRPr="00252584">
        <w:rPr>
          <w:rFonts w:ascii="Times New Roman" w:eastAsiaTheme="minorHAnsi" w:hAnsi="Times New Roman" w:cs="Times New Roman"/>
          <w:sz w:val="24"/>
          <w:szCs w:val="24"/>
          <w:lang w:eastAsia="en-US"/>
        </w:rPr>
        <w:t xml:space="preserve"> com crescimento lento e assintomático, de etiologia desconhecida, o que o torna raro, tendo ocorrência geralmente na</w:t>
      </w:r>
      <w:r w:rsidR="00A247CF" w:rsidRPr="00252584">
        <w:rPr>
          <w:rFonts w:ascii="Times New Roman" w:eastAsiaTheme="minorHAnsi" w:hAnsi="Times New Roman" w:cs="Times New Roman"/>
          <w:sz w:val="24"/>
          <w:szCs w:val="24"/>
          <w:lang w:eastAsia="en-US"/>
        </w:rPr>
        <w:t xml:space="preserve"> faixa etária entre 20 a 30 anos</w:t>
      </w:r>
      <w:r w:rsidRPr="00252584">
        <w:rPr>
          <w:rFonts w:ascii="Times New Roman" w:eastAsiaTheme="minorHAnsi" w:hAnsi="Times New Roman" w:cs="Times New Roman"/>
          <w:sz w:val="24"/>
          <w:szCs w:val="24"/>
          <w:lang w:eastAsia="en-US"/>
        </w:rPr>
        <w:t xml:space="preserve"> sem preferência de gênero mais propenso a aparecer na maxila do que na mandíbula.</w:t>
      </w:r>
      <w:r w:rsidR="00A247CF" w:rsidRPr="00252584">
        <w:rPr>
          <w:rFonts w:ascii="Times New Roman" w:eastAsiaTheme="minorHAnsi" w:hAnsi="Times New Roman" w:cs="Times New Roman"/>
          <w:sz w:val="24"/>
          <w:szCs w:val="24"/>
          <w:lang w:eastAsia="en-US"/>
        </w:rPr>
        <w:t xml:space="preserve"> Ou seja, trata-se de um edema</w:t>
      </w:r>
      <w:r w:rsidRPr="00252584">
        <w:rPr>
          <w:rFonts w:ascii="Times New Roman" w:eastAsiaTheme="minorHAnsi" w:hAnsi="Times New Roman" w:cs="Times New Roman"/>
          <w:sz w:val="24"/>
          <w:szCs w:val="24"/>
          <w:lang w:eastAsia="en-US"/>
        </w:rPr>
        <w:t xml:space="preserve"> que pode apresentar infiltração no tecido apresentando aspecto de agressividade e </w:t>
      </w:r>
      <w:r w:rsidRPr="00252584">
        <w:rPr>
          <w:rFonts w:ascii="Times New Roman" w:hAnsi="Times New Roman" w:cs="Times New Roman"/>
          <w:sz w:val="24"/>
          <w:szCs w:val="24"/>
        </w:rPr>
        <w:t>apresenta recidiva após curetagem</w:t>
      </w:r>
    </w:p>
    <w:p w:rsidR="006C5EA3" w:rsidRPr="00252584" w:rsidRDefault="006C5EA3" w:rsidP="00A5760A">
      <w:pPr>
        <w:spacing w:after="0" w:line="480" w:lineRule="auto"/>
        <w:ind w:firstLine="851"/>
        <w:jc w:val="both"/>
        <w:rPr>
          <w:rFonts w:ascii="Times New Roman" w:hAnsi="Times New Roman" w:cs="Times New Roman"/>
          <w:sz w:val="24"/>
          <w:szCs w:val="24"/>
        </w:rPr>
      </w:pPr>
      <w:r w:rsidRPr="00252584">
        <w:rPr>
          <w:rFonts w:ascii="Times New Roman" w:hAnsi="Times New Roman" w:cs="Times New Roman"/>
          <w:sz w:val="24"/>
          <w:szCs w:val="24"/>
        </w:rPr>
        <w:t>Ressalta-se que as lesões menores ocasionadas pelo o</w:t>
      </w:r>
      <w:r w:rsidRPr="00252584">
        <w:rPr>
          <w:rFonts w:ascii="Times New Roman" w:eastAsia="Times New Roman" w:hAnsi="Times New Roman" w:cs="Times New Roman"/>
          <w:sz w:val="24"/>
          <w:szCs w:val="24"/>
        </w:rPr>
        <w:t xml:space="preserve"> fibroma condromixóide na maxila </w:t>
      </w:r>
      <w:r w:rsidRPr="00252584">
        <w:rPr>
          <w:rFonts w:ascii="Times New Roman" w:hAnsi="Times New Roman" w:cs="Times New Roman"/>
          <w:sz w:val="24"/>
          <w:szCs w:val="24"/>
        </w:rPr>
        <w:t xml:space="preserve">são geralmente tratadas com enucleação local ou curetagem, enquanto, que nas lesões maiores necessitam de ressecção. Como medida de reparado, o procedimento ocorre pelo preenchimento dos defeitos cirúrgicos com enxerto ósseo seguido de curetagem que resulta em menor taxa de recorrência para o prognóstico.  É importante mencionar que a terapia </w:t>
      </w:r>
      <w:r w:rsidRPr="00252584">
        <w:rPr>
          <w:rFonts w:ascii="Times New Roman" w:hAnsi="Times New Roman" w:cs="Times New Roman"/>
          <w:sz w:val="24"/>
          <w:szCs w:val="24"/>
        </w:rPr>
        <w:lastRenderedPageBreak/>
        <w:t>radioterápica é contraindicada por causa do risco de induzir a transformação maligna ou osteorradionecrose.</w:t>
      </w:r>
    </w:p>
    <w:p w:rsidR="006C5EA3" w:rsidRPr="00252584" w:rsidRDefault="006C5EA3" w:rsidP="00A5760A">
      <w:pPr>
        <w:spacing w:after="0" w:line="480" w:lineRule="auto"/>
        <w:ind w:firstLine="851"/>
        <w:jc w:val="both"/>
        <w:rPr>
          <w:rFonts w:ascii="Times New Roman" w:hAnsi="Times New Roman" w:cs="Times New Roman"/>
          <w:sz w:val="24"/>
          <w:szCs w:val="24"/>
        </w:rPr>
      </w:pPr>
      <w:r w:rsidRPr="00252584">
        <w:rPr>
          <w:rFonts w:ascii="Times New Roman" w:hAnsi="Times New Roman" w:cs="Times New Roman"/>
          <w:sz w:val="24"/>
          <w:szCs w:val="24"/>
        </w:rPr>
        <w:t xml:space="preserve">Outro fator importante a se considerar é o fato de escassez de literaturas e publicações sobre </w:t>
      </w:r>
      <w:r w:rsidR="00A247CF" w:rsidRPr="00252584">
        <w:rPr>
          <w:rFonts w:ascii="Times New Roman" w:hAnsi="Times New Roman" w:cs="Times New Roman"/>
          <w:sz w:val="24"/>
          <w:szCs w:val="24"/>
        </w:rPr>
        <w:t xml:space="preserve">o procedimento terapêutico e diagnóstico indicado para FCM em osso gnático. Tornando difícil o </w:t>
      </w:r>
      <w:r w:rsidR="00E501DF" w:rsidRPr="00252584">
        <w:rPr>
          <w:rFonts w:ascii="Times New Roman" w:hAnsi="Times New Roman" w:cs="Times New Roman"/>
          <w:sz w:val="24"/>
          <w:szCs w:val="24"/>
        </w:rPr>
        <w:t xml:space="preserve">diagnóstico que podem ser </w:t>
      </w:r>
      <w:r w:rsidR="00252584" w:rsidRPr="00252584">
        <w:rPr>
          <w:rFonts w:ascii="Times New Roman" w:hAnsi="Times New Roman" w:cs="Times New Roman"/>
          <w:sz w:val="24"/>
          <w:szCs w:val="24"/>
        </w:rPr>
        <w:t>classificados</w:t>
      </w:r>
      <w:r w:rsidR="00E501DF" w:rsidRPr="00252584">
        <w:rPr>
          <w:rFonts w:ascii="Times New Roman" w:hAnsi="Times New Roman" w:cs="Times New Roman"/>
          <w:sz w:val="24"/>
          <w:szCs w:val="24"/>
        </w:rPr>
        <w:t xml:space="preserve"> como </w:t>
      </w:r>
      <w:r w:rsidR="00A247CF" w:rsidRPr="00252584">
        <w:rPr>
          <w:rFonts w:ascii="Times New Roman" w:hAnsi="Times New Roman" w:cs="Times New Roman"/>
          <w:sz w:val="24"/>
          <w:szCs w:val="24"/>
        </w:rPr>
        <w:t>patologias benigna</w:t>
      </w:r>
      <w:r w:rsidR="00591DFE" w:rsidRPr="00252584">
        <w:rPr>
          <w:rFonts w:ascii="Times New Roman" w:hAnsi="Times New Roman" w:cs="Times New Roman"/>
          <w:sz w:val="24"/>
          <w:szCs w:val="24"/>
        </w:rPr>
        <w:t>s</w:t>
      </w:r>
      <w:r w:rsidR="00A247CF" w:rsidRPr="00252584">
        <w:rPr>
          <w:rFonts w:ascii="Times New Roman" w:hAnsi="Times New Roman" w:cs="Times New Roman"/>
          <w:sz w:val="24"/>
          <w:szCs w:val="24"/>
        </w:rPr>
        <w:t xml:space="preserve"> ou maligna</w:t>
      </w:r>
      <w:r w:rsidR="00591DFE" w:rsidRPr="00252584">
        <w:rPr>
          <w:rFonts w:ascii="Times New Roman" w:hAnsi="Times New Roman" w:cs="Times New Roman"/>
          <w:sz w:val="24"/>
          <w:szCs w:val="24"/>
        </w:rPr>
        <w:t>s</w:t>
      </w:r>
      <w:r w:rsidR="007356CE" w:rsidRPr="00252584">
        <w:rPr>
          <w:rFonts w:ascii="Times New Roman" w:hAnsi="Times New Roman" w:cs="Times New Roman"/>
          <w:sz w:val="24"/>
          <w:szCs w:val="24"/>
        </w:rPr>
        <w:t xml:space="preserve">sendo necessário por parte do profissional dentista </w:t>
      </w:r>
      <w:r w:rsidR="00A247CF" w:rsidRPr="00252584">
        <w:rPr>
          <w:rFonts w:ascii="Times New Roman" w:hAnsi="Times New Roman" w:cs="Times New Roman"/>
          <w:sz w:val="24"/>
          <w:szCs w:val="24"/>
        </w:rPr>
        <w:t xml:space="preserve">um </w:t>
      </w:r>
      <w:r w:rsidR="007356CE" w:rsidRPr="00252584">
        <w:rPr>
          <w:rFonts w:ascii="Times New Roman" w:hAnsi="Times New Roman" w:cs="Times New Roman"/>
          <w:sz w:val="24"/>
          <w:szCs w:val="24"/>
        </w:rPr>
        <w:t xml:space="preserve">diferencial no </w:t>
      </w:r>
      <w:r w:rsidR="00A247CF" w:rsidRPr="00252584">
        <w:rPr>
          <w:rFonts w:ascii="Times New Roman" w:hAnsi="Times New Roman" w:cs="Times New Roman"/>
          <w:sz w:val="24"/>
          <w:szCs w:val="24"/>
        </w:rPr>
        <w:t xml:space="preserve">diagnóstico </w:t>
      </w:r>
      <w:r w:rsidR="007356CE" w:rsidRPr="00252584">
        <w:rPr>
          <w:rFonts w:ascii="Times New Roman" w:hAnsi="Times New Roman" w:cs="Times New Roman"/>
          <w:sz w:val="24"/>
          <w:szCs w:val="24"/>
        </w:rPr>
        <w:t>para d</w:t>
      </w:r>
      <w:r w:rsidR="00A247CF" w:rsidRPr="00252584">
        <w:rPr>
          <w:rFonts w:ascii="Times New Roman" w:hAnsi="Times New Roman" w:cs="Times New Roman"/>
          <w:sz w:val="24"/>
          <w:szCs w:val="24"/>
        </w:rPr>
        <w:t xml:space="preserve">etectar </w:t>
      </w:r>
      <w:r w:rsidR="007356CE" w:rsidRPr="00252584">
        <w:rPr>
          <w:rFonts w:ascii="Times New Roman" w:hAnsi="Times New Roman" w:cs="Times New Roman"/>
          <w:sz w:val="24"/>
          <w:szCs w:val="24"/>
        </w:rPr>
        <w:t xml:space="preserve">as variadas </w:t>
      </w:r>
      <w:r w:rsidR="00A247CF" w:rsidRPr="00252584">
        <w:rPr>
          <w:rFonts w:ascii="Times New Roman" w:hAnsi="Times New Roman" w:cs="Times New Roman"/>
          <w:sz w:val="24"/>
          <w:szCs w:val="24"/>
        </w:rPr>
        <w:t xml:space="preserve">lesões na região da mucosa bucal. </w:t>
      </w:r>
      <w:r w:rsidR="00F55FBB" w:rsidRPr="00252584">
        <w:rPr>
          <w:rFonts w:ascii="Times New Roman" w:hAnsi="Times New Roman" w:cs="Times New Roman"/>
          <w:sz w:val="24"/>
          <w:szCs w:val="24"/>
        </w:rPr>
        <w:t>Considera-se</w:t>
      </w:r>
      <w:r w:rsidR="007356CE" w:rsidRPr="00252584">
        <w:rPr>
          <w:rFonts w:ascii="Times New Roman" w:hAnsi="Times New Roman" w:cs="Times New Roman"/>
          <w:sz w:val="24"/>
          <w:szCs w:val="24"/>
        </w:rPr>
        <w:t xml:space="preserve"> assim, a importância do </w:t>
      </w:r>
      <w:r w:rsidR="00A247CF" w:rsidRPr="00252584">
        <w:rPr>
          <w:rFonts w:ascii="Times New Roman" w:hAnsi="Times New Roman" w:cs="Times New Roman"/>
          <w:sz w:val="24"/>
          <w:szCs w:val="24"/>
        </w:rPr>
        <w:t xml:space="preserve">processo </w:t>
      </w:r>
      <w:r w:rsidR="007356CE" w:rsidRPr="00252584">
        <w:rPr>
          <w:rFonts w:ascii="Times New Roman" w:hAnsi="Times New Roman" w:cs="Times New Roman"/>
          <w:sz w:val="24"/>
          <w:szCs w:val="24"/>
        </w:rPr>
        <w:t>d</w:t>
      </w:r>
      <w:r w:rsidR="00A247CF" w:rsidRPr="00252584">
        <w:rPr>
          <w:rFonts w:ascii="Times New Roman" w:hAnsi="Times New Roman" w:cs="Times New Roman"/>
          <w:sz w:val="24"/>
          <w:szCs w:val="24"/>
        </w:rPr>
        <w:t>e identificação e intervenção correta no ato da descrição do local das lesões encontra</w:t>
      </w:r>
      <w:r w:rsidR="007356CE" w:rsidRPr="00252584">
        <w:rPr>
          <w:rFonts w:ascii="Times New Roman" w:hAnsi="Times New Roman" w:cs="Times New Roman"/>
          <w:sz w:val="24"/>
          <w:szCs w:val="24"/>
        </w:rPr>
        <w:t>da</w:t>
      </w:r>
      <w:r w:rsidR="00A247CF" w:rsidRPr="00252584">
        <w:rPr>
          <w:rFonts w:ascii="Times New Roman" w:hAnsi="Times New Roman" w:cs="Times New Roman"/>
          <w:sz w:val="24"/>
          <w:szCs w:val="24"/>
        </w:rPr>
        <w:t>s</w:t>
      </w:r>
      <w:r w:rsidRPr="00252584">
        <w:rPr>
          <w:rFonts w:ascii="Times New Roman" w:hAnsi="Times New Roman" w:cs="Times New Roman"/>
          <w:sz w:val="24"/>
          <w:szCs w:val="24"/>
        </w:rPr>
        <w:t xml:space="preserve">. Logo, o </w:t>
      </w:r>
      <w:r w:rsidRPr="00252584">
        <w:rPr>
          <w:rFonts w:ascii="Times New Roman" w:eastAsiaTheme="minorHAnsi" w:hAnsi="Times New Roman" w:cs="Times New Roman"/>
          <w:sz w:val="24"/>
          <w:szCs w:val="24"/>
          <w:lang w:eastAsia="en-US"/>
        </w:rPr>
        <w:t>diagnóstico precoce do fibroma condromixóide é importante para o prognóstico do tratamento e manutenção da vitalidade dos elementos dentais próximos à lesão.</w:t>
      </w:r>
    </w:p>
    <w:p w:rsidR="006C5EA3" w:rsidRPr="00252584" w:rsidRDefault="006C5EA3" w:rsidP="00C618EB">
      <w:pPr>
        <w:spacing w:before="100" w:beforeAutospacing="1" w:after="100" w:afterAutospacing="1" w:line="240" w:lineRule="auto"/>
        <w:jc w:val="both"/>
        <w:rPr>
          <w:rFonts w:ascii="Times New Roman" w:hAnsi="Times New Roman" w:cs="Times New Roman"/>
          <w:b/>
          <w:sz w:val="24"/>
          <w:szCs w:val="24"/>
        </w:rPr>
      </w:pPr>
      <w:r w:rsidRPr="00252584">
        <w:rPr>
          <w:rFonts w:ascii="Times New Roman" w:hAnsi="Times New Roman" w:cs="Times New Roman"/>
          <w:b/>
          <w:sz w:val="24"/>
          <w:szCs w:val="24"/>
        </w:rPr>
        <w:t>CONSIDERAÇÕES FINAIS</w:t>
      </w:r>
    </w:p>
    <w:p w:rsidR="003E7464" w:rsidRPr="00252584" w:rsidRDefault="006C5EA3" w:rsidP="00A5760A">
      <w:pPr>
        <w:pStyle w:val="Default"/>
        <w:spacing w:line="480" w:lineRule="auto"/>
        <w:ind w:firstLine="851"/>
        <w:jc w:val="both"/>
        <w:rPr>
          <w:color w:val="auto"/>
        </w:rPr>
      </w:pPr>
      <w:r w:rsidRPr="00252584">
        <w:rPr>
          <w:rStyle w:val="nfase"/>
          <w:i w:val="0"/>
          <w:color w:val="auto"/>
          <w:shd w:val="clear" w:color="auto" w:fill="FFFFFF"/>
        </w:rPr>
        <w:t>Este trabalho possibilitou entender</w:t>
      </w:r>
      <w:r w:rsidRPr="00252584">
        <w:rPr>
          <w:rStyle w:val="apple-converted-space"/>
          <w:iCs/>
          <w:color w:val="auto"/>
          <w:shd w:val="clear" w:color="auto" w:fill="FFFFFF"/>
        </w:rPr>
        <w:t>, que apesar de raro com</w:t>
      </w:r>
      <w:r w:rsidRPr="00252584">
        <w:rPr>
          <w:color w:val="auto"/>
        </w:rPr>
        <w:t xml:space="preserve"> menos de 1%</w:t>
      </w:r>
      <w:r w:rsidR="00E501DF" w:rsidRPr="00252584">
        <w:rPr>
          <w:color w:val="auto"/>
        </w:rPr>
        <w:t xml:space="preserve"> da totalidade das </w:t>
      </w:r>
      <w:r w:rsidRPr="00252584">
        <w:rPr>
          <w:color w:val="auto"/>
        </w:rPr>
        <w:t>neoplasias do esqueleto human</w:t>
      </w:r>
      <w:r w:rsidR="003E7464" w:rsidRPr="00252584">
        <w:rPr>
          <w:color w:val="auto"/>
        </w:rPr>
        <w:t>o</w:t>
      </w:r>
      <w:r w:rsidRPr="00252584">
        <w:rPr>
          <w:color w:val="auto"/>
        </w:rPr>
        <w:t>,</w:t>
      </w:r>
      <w:r w:rsidRPr="00252584">
        <w:rPr>
          <w:rStyle w:val="apple-converted-space"/>
          <w:iCs/>
          <w:color w:val="auto"/>
          <w:shd w:val="clear" w:color="auto" w:fill="FFFFFF"/>
        </w:rPr>
        <w:t xml:space="preserve"> o fibroma condromixóide na maxila</w:t>
      </w:r>
      <w:r w:rsidR="00E501DF" w:rsidRPr="00252584">
        <w:rPr>
          <w:rStyle w:val="apple-converted-space"/>
          <w:iCs/>
          <w:color w:val="auto"/>
          <w:shd w:val="clear" w:color="auto" w:fill="FFFFFF"/>
        </w:rPr>
        <w:t xml:space="preserve"> consiste em um edema </w:t>
      </w:r>
      <w:r w:rsidR="00103FAF" w:rsidRPr="00252584">
        <w:rPr>
          <w:rStyle w:val="apple-converted-space"/>
          <w:iCs/>
          <w:color w:val="auto"/>
          <w:shd w:val="clear" w:color="auto" w:fill="FFFFFF"/>
        </w:rPr>
        <w:t>ósseo raro e benigno</w:t>
      </w:r>
      <w:r w:rsidRPr="00252584">
        <w:rPr>
          <w:rStyle w:val="apple-converted-space"/>
          <w:iCs/>
          <w:color w:val="auto"/>
          <w:shd w:val="clear" w:color="auto" w:fill="FFFFFF"/>
        </w:rPr>
        <w:t>. Geralmente este tipo de lesão acomete mais em jovens.</w:t>
      </w:r>
      <w:r w:rsidR="00F55FBB" w:rsidRPr="00252584">
        <w:rPr>
          <w:rStyle w:val="apple-converted-space"/>
          <w:iCs/>
          <w:color w:val="auto"/>
          <w:shd w:val="clear" w:color="auto" w:fill="FFFFFF"/>
        </w:rPr>
        <w:t xml:space="preserve"> Cabe ressaltar que existe o fato que esse edema pode ser facilmente </w:t>
      </w:r>
      <w:r w:rsidR="00F55FBB" w:rsidRPr="00252584">
        <w:rPr>
          <w:color w:val="auto"/>
        </w:rPr>
        <w:t>confundido por patologias benigna</w:t>
      </w:r>
      <w:r w:rsidR="00591DFE" w:rsidRPr="00252584">
        <w:rPr>
          <w:color w:val="auto"/>
        </w:rPr>
        <w:t>s</w:t>
      </w:r>
      <w:r w:rsidR="00F55FBB" w:rsidRPr="00252584">
        <w:rPr>
          <w:color w:val="auto"/>
        </w:rPr>
        <w:t xml:space="preserve"> ou maligna</w:t>
      </w:r>
      <w:r w:rsidR="00591DFE" w:rsidRPr="00252584">
        <w:rPr>
          <w:color w:val="auto"/>
        </w:rPr>
        <w:t>s, o</w:t>
      </w:r>
      <w:r w:rsidR="00F55FBB" w:rsidRPr="00252584">
        <w:rPr>
          <w:color w:val="auto"/>
        </w:rPr>
        <w:t xml:space="preserve"> diagnóstico torna-se mais difícil sendo necessário um </w:t>
      </w:r>
      <w:r w:rsidR="00591DFE" w:rsidRPr="00252584">
        <w:rPr>
          <w:color w:val="auto"/>
        </w:rPr>
        <w:t xml:space="preserve">procedimento </w:t>
      </w:r>
      <w:r w:rsidR="00F55FBB" w:rsidRPr="00252584">
        <w:rPr>
          <w:color w:val="auto"/>
        </w:rPr>
        <w:t xml:space="preserve">diferenciado </w:t>
      </w:r>
      <w:r w:rsidR="00591DFE" w:rsidRPr="00252584">
        <w:rPr>
          <w:color w:val="auto"/>
        </w:rPr>
        <w:t xml:space="preserve">por parte do cirurgião-dentista </w:t>
      </w:r>
      <w:r w:rsidR="00F55FBB" w:rsidRPr="00252584">
        <w:rPr>
          <w:color w:val="auto"/>
        </w:rPr>
        <w:t xml:space="preserve">para a identificação de uma </w:t>
      </w:r>
      <w:r w:rsidR="00591DFE" w:rsidRPr="00252584">
        <w:rPr>
          <w:color w:val="auto"/>
        </w:rPr>
        <w:t xml:space="preserve">quantidade variada de traumas que afetam </w:t>
      </w:r>
      <w:r w:rsidR="00F55FBB" w:rsidRPr="00252584">
        <w:rPr>
          <w:color w:val="auto"/>
        </w:rPr>
        <w:t xml:space="preserve">a região da mucosa bucal. </w:t>
      </w:r>
      <w:r w:rsidR="00591DFE" w:rsidRPr="00252584">
        <w:rPr>
          <w:color w:val="auto"/>
        </w:rPr>
        <w:t xml:space="preserve">Nessa perspectiva, fica evidente a importância do </w:t>
      </w:r>
      <w:r w:rsidR="00F55FBB" w:rsidRPr="00252584">
        <w:rPr>
          <w:color w:val="auto"/>
        </w:rPr>
        <w:t xml:space="preserve">processo </w:t>
      </w:r>
      <w:r w:rsidR="00591DFE" w:rsidRPr="00252584">
        <w:rPr>
          <w:color w:val="auto"/>
        </w:rPr>
        <w:t>d</w:t>
      </w:r>
      <w:r w:rsidR="00F55FBB" w:rsidRPr="00252584">
        <w:rPr>
          <w:color w:val="auto"/>
        </w:rPr>
        <w:t xml:space="preserve">e identificação e intervenção </w:t>
      </w:r>
      <w:r w:rsidR="00C01FA0" w:rsidRPr="00252584">
        <w:rPr>
          <w:color w:val="auto"/>
        </w:rPr>
        <w:t>considerando</w:t>
      </w:r>
      <w:r w:rsidR="00C01FA0" w:rsidRPr="00252584">
        <w:rPr>
          <w:color w:val="auto"/>
          <w:shd w:val="clear" w:color="auto" w:fill="FFFFFF"/>
        </w:rPr>
        <w:t>a complementação com</w:t>
      </w:r>
      <w:r w:rsidR="00C01FA0" w:rsidRPr="00252584">
        <w:rPr>
          <w:color w:val="auto"/>
        </w:rPr>
        <w:br/>
      </w:r>
      <w:r w:rsidR="00C01FA0" w:rsidRPr="00252584">
        <w:rPr>
          <w:color w:val="auto"/>
          <w:shd w:val="clear" w:color="auto" w:fill="FFFFFF"/>
        </w:rPr>
        <w:t>dados clínicos, idade, localização da lesão, aspectos de imagem, histolopatologia em estudo</w:t>
      </w:r>
      <w:r w:rsidR="00C01FA0" w:rsidRPr="00252584">
        <w:rPr>
          <w:color w:val="auto"/>
        </w:rPr>
        <w:br/>
      </w:r>
      <w:r w:rsidR="00C01FA0" w:rsidRPr="00252584">
        <w:rPr>
          <w:color w:val="auto"/>
          <w:shd w:val="clear" w:color="auto" w:fill="FFFFFF"/>
        </w:rPr>
        <w:t>multidisciplinar devem ser levadas sempre em conta para a conclusão de cada caso.</w:t>
      </w:r>
    </w:p>
    <w:p w:rsidR="006C5EA3" w:rsidRPr="00252584" w:rsidRDefault="006C5EA3" w:rsidP="00A5760A">
      <w:pPr>
        <w:pStyle w:val="Default"/>
        <w:spacing w:line="480" w:lineRule="auto"/>
        <w:ind w:firstLine="851"/>
        <w:jc w:val="both"/>
        <w:rPr>
          <w:color w:val="auto"/>
        </w:rPr>
      </w:pPr>
      <w:r w:rsidRPr="00252584">
        <w:rPr>
          <w:color w:val="auto"/>
        </w:rPr>
        <w:t xml:space="preserve">Quanto ao tratamento, as lesões relativamente pequenas dos ossos gnáticos são tratadas com enucleação local ou curetagem, mas as lesões maiores necessitam de ressecção. Alguns pesquisadores tem relatado que o preenchimento dos defeitos cirúrgicos com enxerto </w:t>
      </w:r>
      <w:r w:rsidRPr="00252584">
        <w:rPr>
          <w:color w:val="auto"/>
        </w:rPr>
        <w:lastRenderedPageBreak/>
        <w:t xml:space="preserve">ósseo seguido de curetagem resulta em menor taxa de recorrência do que na curetagem apenas. A terapia radioterápica é contraindicada por causa do risco de induzir a transformação maligna ou osteorradionecrose. </w:t>
      </w:r>
      <w:r w:rsidRPr="00252584">
        <w:rPr>
          <w:rFonts w:eastAsiaTheme="minorHAnsi"/>
          <w:color w:val="auto"/>
          <w:lang w:eastAsia="en-US"/>
        </w:rPr>
        <w:t xml:space="preserve">Sendo assim, </w:t>
      </w:r>
      <w:r w:rsidRPr="00252584">
        <w:rPr>
          <w:color w:val="auto"/>
        </w:rPr>
        <w:t>o tumor não se</w:t>
      </w:r>
      <w:r w:rsidR="00103FAF" w:rsidRPr="00252584">
        <w:rPr>
          <w:color w:val="auto"/>
        </w:rPr>
        <w:t xml:space="preserve"> classifica como um condrossarcoma ou osteossarcoma</w:t>
      </w:r>
      <w:r w:rsidRPr="00252584">
        <w:rPr>
          <w:color w:val="auto"/>
        </w:rPr>
        <w:t>, pois o</w:t>
      </w:r>
      <w:r w:rsidRPr="00252584">
        <w:rPr>
          <w:rFonts w:eastAsia="Times New Roman"/>
          <w:color w:val="auto"/>
        </w:rPr>
        <w:t xml:space="preserve"> fibroma condromixóide é considerado como um tumor ósseo benigno raro, e a lesão dificilmente sofre transformação maligna. No entanto, </w:t>
      </w:r>
      <w:r w:rsidRPr="00252584">
        <w:rPr>
          <w:rFonts w:eastAsiaTheme="minorHAnsi"/>
          <w:color w:val="auto"/>
          <w:lang w:eastAsia="en-US"/>
        </w:rPr>
        <w:t xml:space="preserve">se não seguir os critérios legais do diagnóstico devido sua </w:t>
      </w:r>
      <w:r w:rsidRPr="00252584">
        <w:rPr>
          <w:color w:val="auto"/>
        </w:rPr>
        <w:t>recidiva que após a curetagem pode ocorrer na região do corpo maxila e mandíbula, o paciente deverá retorna</w:t>
      </w:r>
      <w:r w:rsidR="003E7464" w:rsidRPr="00252584">
        <w:rPr>
          <w:color w:val="auto"/>
        </w:rPr>
        <w:t>r para um tratamento mais evasivo</w:t>
      </w:r>
      <w:r w:rsidRPr="00252584">
        <w:rPr>
          <w:color w:val="auto"/>
        </w:rPr>
        <w:t xml:space="preserve">. Logo, o presente trabalho apresenta grande relevância, pois aborda uma temática pouco explorada com grande escassez de material publicado e passa assim a contribuir para o meio acadêmico e científico na elaboração e produção de futuros trabalho que abordem a temática do </w:t>
      </w:r>
      <w:r w:rsidRPr="00252584">
        <w:rPr>
          <w:rFonts w:eastAsia="Calibri"/>
          <w:color w:val="auto"/>
        </w:rPr>
        <w:t>fibroma condromixoide na maxila.</w:t>
      </w:r>
    </w:p>
    <w:p w:rsidR="006C5EA3" w:rsidRPr="00252584" w:rsidRDefault="006C5EA3" w:rsidP="006C5EA3">
      <w:pPr>
        <w:spacing w:before="100" w:beforeAutospacing="1" w:after="100" w:afterAutospacing="1" w:line="240" w:lineRule="auto"/>
        <w:jc w:val="both"/>
        <w:rPr>
          <w:rFonts w:ascii="Times New Roman" w:hAnsi="Times New Roman" w:cs="Times New Roman"/>
          <w:b/>
          <w:sz w:val="24"/>
          <w:szCs w:val="24"/>
        </w:rPr>
      </w:pPr>
      <w:r w:rsidRPr="00252584">
        <w:rPr>
          <w:rFonts w:ascii="Times New Roman" w:hAnsi="Times New Roman" w:cs="Times New Roman"/>
          <w:b/>
          <w:sz w:val="24"/>
          <w:szCs w:val="24"/>
        </w:rPr>
        <w:t>REFERÊNCIAS BIBLIOGRÁFICAS</w:t>
      </w:r>
    </w:p>
    <w:p w:rsidR="006C5EA3" w:rsidRPr="00252584" w:rsidRDefault="006C5EA3" w:rsidP="006C5EA3">
      <w:pPr>
        <w:pStyle w:val="PargrafodaLista"/>
        <w:numPr>
          <w:ilvl w:val="0"/>
          <w:numId w:val="1"/>
        </w:numPr>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 xml:space="preserve">MINISTÉRIO DA SAÚDE. </w:t>
      </w:r>
      <w:r w:rsidRPr="00252584">
        <w:rPr>
          <w:rFonts w:ascii="Times New Roman" w:hAnsi="Times New Roman" w:cs="Times New Roman"/>
          <w:b/>
          <w:sz w:val="24"/>
          <w:szCs w:val="24"/>
        </w:rPr>
        <w:t>Política Nacional de Saúde Bucal</w:t>
      </w:r>
      <w:r w:rsidRPr="00252584">
        <w:rPr>
          <w:rFonts w:ascii="Times New Roman" w:hAnsi="Times New Roman" w:cs="Times New Roman"/>
          <w:sz w:val="24"/>
          <w:szCs w:val="24"/>
        </w:rPr>
        <w:t>. 2017.</w:t>
      </w:r>
    </w:p>
    <w:p w:rsidR="006C5EA3" w:rsidRPr="00252584" w:rsidRDefault="006C5EA3" w:rsidP="006C5EA3">
      <w:pPr>
        <w:numPr>
          <w:ilvl w:val="0"/>
          <w:numId w:val="1"/>
        </w:numPr>
        <w:spacing w:before="240" w:after="240" w:line="240" w:lineRule="auto"/>
        <w:ind w:left="0" w:firstLine="0"/>
        <w:jc w:val="both"/>
        <w:rPr>
          <w:rFonts w:ascii="Times New Roman" w:eastAsia="Times New Roman" w:hAnsi="Times New Roman" w:cs="Times New Roman"/>
          <w:sz w:val="24"/>
          <w:szCs w:val="24"/>
        </w:rPr>
      </w:pPr>
      <w:r w:rsidRPr="00252584">
        <w:rPr>
          <w:rFonts w:ascii="Times New Roman" w:eastAsia="Times New Roman" w:hAnsi="Times New Roman" w:cs="Times New Roman"/>
          <w:bCs/>
          <w:iCs/>
          <w:sz w:val="24"/>
          <w:szCs w:val="24"/>
        </w:rPr>
        <w:t xml:space="preserve">NEVILLE, B.W. </w:t>
      </w:r>
      <w:r w:rsidRPr="00252584">
        <w:rPr>
          <w:rFonts w:ascii="Times New Roman" w:eastAsia="Times New Roman" w:hAnsi="Times New Roman" w:cs="Times New Roman"/>
          <w:bCs/>
          <w:i/>
          <w:iCs/>
          <w:sz w:val="24"/>
          <w:szCs w:val="24"/>
        </w:rPr>
        <w:t>et al</w:t>
      </w:r>
      <w:r w:rsidRPr="00252584">
        <w:rPr>
          <w:rFonts w:ascii="Times New Roman" w:eastAsia="Times New Roman" w:hAnsi="Times New Roman" w:cs="Times New Roman"/>
          <w:bCs/>
          <w:iCs/>
          <w:sz w:val="24"/>
          <w:szCs w:val="24"/>
        </w:rPr>
        <w:t>.</w:t>
      </w:r>
      <w:r w:rsidRPr="00252584">
        <w:rPr>
          <w:rFonts w:ascii="Times New Roman" w:eastAsia="Times New Roman" w:hAnsi="Times New Roman" w:cs="Times New Roman"/>
          <w:b/>
          <w:iCs/>
          <w:sz w:val="24"/>
          <w:szCs w:val="24"/>
        </w:rPr>
        <w:t>Patologia Oral &amp;Maxilofacial</w:t>
      </w:r>
      <w:r w:rsidRPr="00252584">
        <w:rPr>
          <w:rFonts w:ascii="Times New Roman" w:eastAsia="Times New Roman" w:hAnsi="Times New Roman" w:cs="Times New Roman"/>
          <w:iCs/>
          <w:sz w:val="24"/>
          <w:szCs w:val="24"/>
        </w:rPr>
        <w:t>. Rio de Janeiro: Guanabara Koogan S.A., 1998.</w:t>
      </w:r>
    </w:p>
    <w:p w:rsidR="006C5EA3" w:rsidRPr="00252584" w:rsidRDefault="006C5EA3" w:rsidP="006C5EA3">
      <w:pPr>
        <w:numPr>
          <w:ilvl w:val="0"/>
          <w:numId w:val="1"/>
        </w:numPr>
        <w:spacing w:before="240" w:after="240" w:line="240" w:lineRule="auto"/>
        <w:ind w:left="0" w:firstLine="0"/>
        <w:jc w:val="both"/>
        <w:rPr>
          <w:rFonts w:ascii="Times New Roman" w:eastAsia="Times New Roman" w:hAnsi="Times New Roman" w:cs="Times New Roman"/>
          <w:sz w:val="24"/>
          <w:szCs w:val="24"/>
        </w:rPr>
      </w:pPr>
      <w:r w:rsidRPr="00252584">
        <w:rPr>
          <w:rFonts w:ascii="Times New Roman" w:hAnsi="Times New Roman" w:cs="Times New Roman"/>
          <w:sz w:val="24"/>
          <w:szCs w:val="24"/>
        </w:rPr>
        <w:t>PRATA, Tacchelli</w:t>
      </w:r>
      <w:r w:rsidRPr="00252584">
        <w:rPr>
          <w:rFonts w:ascii="Times New Roman" w:hAnsi="Times New Roman" w:cs="Times New Roman"/>
          <w:i/>
          <w:sz w:val="24"/>
          <w:szCs w:val="24"/>
        </w:rPr>
        <w:t>etal</w:t>
      </w:r>
      <w:r w:rsidRPr="00252584">
        <w:rPr>
          <w:rFonts w:ascii="Times New Roman" w:hAnsi="Times New Roman" w:cs="Times New Roman"/>
          <w:sz w:val="24"/>
          <w:szCs w:val="24"/>
        </w:rPr>
        <w:t xml:space="preserve">. Fibroma Condromixoide Maxilar. </w:t>
      </w:r>
      <w:r w:rsidRPr="00252584">
        <w:rPr>
          <w:rFonts w:ascii="Times New Roman" w:hAnsi="Times New Roman" w:cs="Times New Roman"/>
          <w:b/>
          <w:sz w:val="24"/>
          <w:szCs w:val="24"/>
        </w:rPr>
        <w:t>Rev. Bras. Cir. Cabeça Pescoço</w:t>
      </w:r>
      <w:r w:rsidRPr="00252584">
        <w:rPr>
          <w:rFonts w:ascii="Times New Roman" w:hAnsi="Times New Roman" w:cs="Times New Roman"/>
          <w:sz w:val="24"/>
          <w:szCs w:val="24"/>
        </w:rPr>
        <w:t>, v.36., n. 2., p.121-122,2007.</w:t>
      </w:r>
    </w:p>
    <w:p w:rsidR="006C5EA3" w:rsidRPr="00252584" w:rsidRDefault="006C5EA3" w:rsidP="006C5EA3">
      <w:pPr>
        <w:pStyle w:val="PargrafodaLista"/>
        <w:numPr>
          <w:ilvl w:val="0"/>
          <w:numId w:val="1"/>
        </w:numPr>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lang w:val="en-US"/>
        </w:rPr>
        <w:t xml:space="preserve">ULOOPI, K. S.; VINAY, C.; DEEPIKA, A.; SEKHAN, R. C.; RAGHU, D.; RAMESH, T. Pediatric giant cell fibroma: an unusual case report. </w:t>
      </w:r>
      <w:r w:rsidRPr="00252584">
        <w:rPr>
          <w:rFonts w:ascii="Times New Roman" w:hAnsi="Times New Roman" w:cs="Times New Roman"/>
          <w:b/>
          <w:sz w:val="24"/>
          <w:szCs w:val="24"/>
        </w:rPr>
        <w:t>Ped. Dent</w:t>
      </w:r>
      <w:r w:rsidRPr="00252584">
        <w:rPr>
          <w:rFonts w:ascii="Times New Roman" w:hAnsi="Times New Roman" w:cs="Times New Roman"/>
          <w:sz w:val="24"/>
          <w:szCs w:val="24"/>
        </w:rPr>
        <w:t>, v. 34., p. 503-505, 2012.</w:t>
      </w:r>
    </w:p>
    <w:p w:rsidR="006C5EA3" w:rsidRPr="00252584" w:rsidRDefault="006C5EA3" w:rsidP="006C5EA3">
      <w:pPr>
        <w:pStyle w:val="PargrafodaLista"/>
        <w:numPr>
          <w:ilvl w:val="0"/>
          <w:numId w:val="1"/>
        </w:numPr>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lang w:val="en-US"/>
        </w:rPr>
        <w:t xml:space="preserve">PARWANI, S.; PARWANI, R. N. Diagnosis and management of focal reactive overgrowths of gingiva - a case series. </w:t>
      </w:r>
      <w:r w:rsidRPr="00252584">
        <w:rPr>
          <w:rFonts w:ascii="Times New Roman" w:hAnsi="Times New Roman" w:cs="Times New Roman"/>
          <w:b/>
          <w:sz w:val="24"/>
          <w:szCs w:val="24"/>
        </w:rPr>
        <w:t>J MichDentAssoc</w:t>
      </w:r>
      <w:r w:rsidRPr="00252584">
        <w:rPr>
          <w:rFonts w:ascii="Times New Roman" w:hAnsi="Times New Roman" w:cs="Times New Roman"/>
          <w:sz w:val="24"/>
          <w:szCs w:val="24"/>
        </w:rPr>
        <w:t>, v. 96., n. 7., p. 36-47, 2014.</w:t>
      </w:r>
    </w:p>
    <w:p w:rsidR="006C5EA3" w:rsidRPr="00252584" w:rsidRDefault="006C5EA3" w:rsidP="006C5EA3">
      <w:pPr>
        <w:pStyle w:val="PargrafodaLista"/>
        <w:numPr>
          <w:ilvl w:val="0"/>
          <w:numId w:val="1"/>
        </w:numPr>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lang w:val="en-US"/>
        </w:rPr>
        <w:t xml:space="preserve">DONGRE, A.; KHOPKAR, U. Asymptomatic nodule on the tongue. </w:t>
      </w:r>
      <w:r w:rsidRPr="00252584">
        <w:rPr>
          <w:rFonts w:ascii="Times New Roman" w:hAnsi="Times New Roman" w:cs="Times New Roman"/>
          <w:b/>
          <w:sz w:val="24"/>
          <w:szCs w:val="24"/>
        </w:rPr>
        <w:t>Indian J DermatolVenereolLeprol</w:t>
      </w:r>
      <w:r w:rsidRPr="00252584">
        <w:rPr>
          <w:rFonts w:ascii="Times New Roman" w:hAnsi="Times New Roman" w:cs="Times New Roman"/>
          <w:sz w:val="24"/>
          <w:szCs w:val="24"/>
        </w:rPr>
        <w:t>. 2011, p. 77-112.</w:t>
      </w:r>
    </w:p>
    <w:p w:rsidR="006C5EA3" w:rsidRPr="00252584" w:rsidRDefault="006C5EA3" w:rsidP="006C5EA3">
      <w:pPr>
        <w:pStyle w:val="PargrafodaLista"/>
        <w:numPr>
          <w:ilvl w:val="0"/>
          <w:numId w:val="1"/>
        </w:numPr>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 xml:space="preserve">VALÉRIO, R. A.; QUEIROZ, A. M.; ROMUALDO, P. C.; BRENTEGANI, L. G.;PAULA-SILVA, F. W. G. Mucoceleand Fibroma: treatmentandclinicalfeatures for differentialdiagnosis. </w:t>
      </w:r>
      <w:r w:rsidRPr="00252584">
        <w:rPr>
          <w:rFonts w:ascii="Times New Roman" w:hAnsi="Times New Roman" w:cs="Times New Roman"/>
          <w:b/>
          <w:sz w:val="24"/>
          <w:szCs w:val="24"/>
        </w:rPr>
        <w:t>Braz Dent J</w:t>
      </w:r>
      <w:r w:rsidRPr="00252584">
        <w:rPr>
          <w:rFonts w:ascii="Times New Roman" w:hAnsi="Times New Roman" w:cs="Times New Roman"/>
          <w:sz w:val="24"/>
          <w:szCs w:val="24"/>
        </w:rPr>
        <w:t>, v. 24., n. 5., p. 537-541, 2013.</w:t>
      </w:r>
    </w:p>
    <w:p w:rsidR="006C5EA3" w:rsidRPr="00252584" w:rsidRDefault="006C5EA3" w:rsidP="006C5EA3">
      <w:pPr>
        <w:pStyle w:val="PargrafodaLista"/>
        <w:numPr>
          <w:ilvl w:val="0"/>
          <w:numId w:val="1"/>
        </w:numPr>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lang w:val="en-US"/>
        </w:rPr>
        <w:t xml:space="preserve">ESMEILI, T.; LOZADA-NUR, F.; EPSTEIN, J. Common benign oral soft tissue masses. </w:t>
      </w:r>
      <w:r w:rsidRPr="00252584">
        <w:rPr>
          <w:rFonts w:ascii="Times New Roman" w:hAnsi="Times New Roman" w:cs="Times New Roman"/>
          <w:b/>
          <w:sz w:val="24"/>
          <w:szCs w:val="24"/>
        </w:rPr>
        <w:t>DentClin North Am</w:t>
      </w:r>
      <w:r w:rsidRPr="00252584">
        <w:rPr>
          <w:rFonts w:ascii="Times New Roman" w:hAnsi="Times New Roman" w:cs="Times New Roman"/>
          <w:sz w:val="24"/>
          <w:szCs w:val="24"/>
        </w:rPr>
        <w:t>, v. 49., p. 23-40, 2005.</w:t>
      </w:r>
    </w:p>
    <w:p w:rsidR="006C5EA3" w:rsidRPr="00252584" w:rsidRDefault="006C5EA3" w:rsidP="006C5EA3">
      <w:pPr>
        <w:pStyle w:val="PargrafodaLista"/>
        <w:numPr>
          <w:ilvl w:val="0"/>
          <w:numId w:val="1"/>
        </w:numPr>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lastRenderedPageBreak/>
        <w:t xml:space="preserve">BRAGA, M. M.; CARVALHO,A.L. G.; VASCONCELOS, M. C. P.; BRAZ-SILVA, P. H.; PINHEIRO, S. L. GiantCell fibroma: a case report. </w:t>
      </w:r>
      <w:r w:rsidRPr="00252584">
        <w:rPr>
          <w:rFonts w:ascii="Times New Roman" w:hAnsi="Times New Roman" w:cs="Times New Roman"/>
          <w:b/>
          <w:sz w:val="24"/>
          <w:szCs w:val="24"/>
        </w:rPr>
        <w:t>J. Clin. Ped. Dent</w:t>
      </w:r>
      <w:r w:rsidRPr="00252584">
        <w:rPr>
          <w:rFonts w:ascii="Times New Roman" w:hAnsi="Times New Roman" w:cs="Times New Roman"/>
          <w:sz w:val="24"/>
          <w:szCs w:val="24"/>
        </w:rPr>
        <w:t>, v. 30., p. 261-264, 2006.</w:t>
      </w:r>
    </w:p>
    <w:p w:rsidR="006C5EA3" w:rsidRPr="00252584" w:rsidRDefault="006C5EA3" w:rsidP="006C5EA3">
      <w:pPr>
        <w:pStyle w:val="PargrafodaLista"/>
        <w:numPr>
          <w:ilvl w:val="0"/>
          <w:numId w:val="1"/>
        </w:numPr>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lang w:val="en-US"/>
        </w:rPr>
        <w:t xml:space="preserve">HOLLOWELL, M.; GANG, D.; PANTANOWITZ, L. Odontogenic fibroma. </w:t>
      </w:r>
      <w:r w:rsidRPr="00252584">
        <w:rPr>
          <w:rFonts w:ascii="Times New Roman" w:hAnsi="Times New Roman" w:cs="Times New Roman"/>
          <w:b/>
          <w:sz w:val="24"/>
          <w:szCs w:val="24"/>
        </w:rPr>
        <w:t>Ear. NoseTroat. J</w:t>
      </w:r>
      <w:r w:rsidRPr="00252584">
        <w:rPr>
          <w:rFonts w:ascii="Times New Roman" w:hAnsi="Times New Roman" w:cs="Times New Roman"/>
          <w:sz w:val="24"/>
          <w:szCs w:val="24"/>
        </w:rPr>
        <w:t>, v. 89., p. 214-215, 2010.</w:t>
      </w:r>
    </w:p>
    <w:p w:rsidR="006C5EA3" w:rsidRPr="00252584" w:rsidRDefault="006C5EA3" w:rsidP="006C5EA3">
      <w:pPr>
        <w:pStyle w:val="PargrafodaLista"/>
        <w:numPr>
          <w:ilvl w:val="0"/>
          <w:numId w:val="1"/>
        </w:numPr>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 xml:space="preserve">BRANNON,R.B. Centalodontogenic fibroma, myxoma (odontogenicmyxoma, fibromyxoma), and central odontogenic granular cell tumor. </w:t>
      </w:r>
      <w:r w:rsidRPr="00252584">
        <w:rPr>
          <w:rFonts w:ascii="Times New Roman" w:hAnsi="Times New Roman" w:cs="Times New Roman"/>
          <w:b/>
          <w:sz w:val="24"/>
          <w:szCs w:val="24"/>
        </w:rPr>
        <w:t>Oral MaxillofacialSurg. Clin. N. Am</w:t>
      </w:r>
      <w:r w:rsidRPr="00252584">
        <w:rPr>
          <w:rFonts w:ascii="Times New Roman" w:hAnsi="Times New Roman" w:cs="Times New Roman"/>
          <w:sz w:val="24"/>
          <w:szCs w:val="24"/>
        </w:rPr>
        <w:t>, v. 16., p. 359-374, 2004.</w:t>
      </w:r>
    </w:p>
    <w:p w:rsidR="006C5EA3" w:rsidRPr="00252584" w:rsidRDefault="006C5EA3" w:rsidP="006C5EA3">
      <w:pPr>
        <w:pStyle w:val="PargrafodaLista"/>
        <w:numPr>
          <w:ilvl w:val="0"/>
          <w:numId w:val="1"/>
        </w:numPr>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 xml:space="preserve">SALZER, M.; SALZER-KUNSTCHIK, M. Das chondromixoidfibrom. </w:t>
      </w:r>
      <w:r w:rsidRPr="00252584">
        <w:rPr>
          <w:rFonts w:ascii="Times New Roman" w:hAnsi="Times New Roman" w:cs="Times New Roman"/>
          <w:b/>
          <w:sz w:val="24"/>
          <w:szCs w:val="24"/>
        </w:rPr>
        <w:t>LangenkecksArchKlinChir</w:t>
      </w:r>
      <w:r w:rsidRPr="00252584">
        <w:rPr>
          <w:rFonts w:ascii="Times New Roman" w:hAnsi="Times New Roman" w:cs="Times New Roman"/>
          <w:sz w:val="24"/>
          <w:szCs w:val="24"/>
        </w:rPr>
        <w:t>, v. 312., p. 216-31, 1965.</w:t>
      </w:r>
    </w:p>
    <w:p w:rsidR="006C5EA3" w:rsidRPr="00252584" w:rsidRDefault="006C5EA3" w:rsidP="006C5EA3">
      <w:pPr>
        <w:pStyle w:val="PargrafodaLista"/>
        <w:numPr>
          <w:ilvl w:val="0"/>
          <w:numId w:val="1"/>
        </w:numPr>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lang w:val="en-US"/>
        </w:rPr>
        <w:t xml:space="preserve">WHITE, P. G.; SAUNDERS, L. Orr W, FRIEDMAN L. Chondromyxoid fibroma. </w:t>
      </w:r>
      <w:r w:rsidRPr="00252584">
        <w:rPr>
          <w:rFonts w:ascii="Times New Roman" w:hAnsi="Times New Roman" w:cs="Times New Roman"/>
          <w:b/>
          <w:sz w:val="24"/>
          <w:szCs w:val="24"/>
        </w:rPr>
        <w:t>SkeletalRadiol</w:t>
      </w:r>
      <w:r w:rsidRPr="00252584">
        <w:rPr>
          <w:rFonts w:ascii="Times New Roman" w:hAnsi="Times New Roman" w:cs="Times New Roman"/>
          <w:sz w:val="24"/>
          <w:szCs w:val="24"/>
        </w:rPr>
        <w:t>, v. 25., p. 79-81, 1996.</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 xml:space="preserve">SCHAJOWITZ, F. </w:t>
      </w:r>
      <w:r w:rsidRPr="00252584">
        <w:rPr>
          <w:rFonts w:ascii="Times New Roman" w:hAnsi="Times New Roman" w:cs="Times New Roman"/>
          <w:b/>
          <w:sz w:val="24"/>
          <w:szCs w:val="24"/>
        </w:rPr>
        <w:t xml:space="preserve">Fibroma condromixoide. </w:t>
      </w:r>
      <w:r w:rsidRPr="00252584">
        <w:rPr>
          <w:rFonts w:ascii="Times New Roman" w:hAnsi="Times New Roman" w:cs="Times New Roman"/>
          <w:sz w:val="24"/>
          <w:szCs w:val="24"/>
        </w:rPr>
        <w:t>En: Tumores y lesiones seudotumorales de huesos y articulaciones. Buenos Aires: Panamericana, 1981, p. 161-9.</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 xml:space="preserve">KRAUSPE, R. Chondroma, chondroblastomaandchondromyxoid fibroma. </w:t>
      </w:r>
      <w:r w:rsidRPr="00252584">
        <w:rPr>
          <w:rFonts w:ascii="Times New Roman" w:hAnsi="Times New Roman" w:cs="Times New Roman"/>
          <w:b/>
          <w:sz w:val="24"/>
          <w:szCs w:val="24"/>
        </w:rPr>
        <w:t>Orthopade</w:t>
      </w:r>
      <w:r w:rsidRPr="00252584">
        <w:rPr>
          <w:rFonts w:ascii="Times New Roman" w:hAnsi="Times New Roman" w:cs="Times New Roman"/>
          <w:sz w:val="24"/>
          <w:szCs w:val="24"/>
        </w:rPr>
        <w:t>, v. 24., n. 1., p. 29-36, 1995.</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NEVILLE, B.W.; DAMM, D.D.; ALLEN, C.M.; ANGELA, C.C.</w:t>
      </w:r>
      <w:r w:rsidRPr="00252584">
        <w:rPr>
          <w:rFonts w:ascii="Times New Roman" w:hAnsi="Times New Roman" w:cs="Times New Roman"/>
          <w:b/>
          <w:sz w:val="24"/>
          <w:szCs w:val="24"/>
        </w:rPr>
        <w:t>Patologia Oral e Maxilofacial</w:t>
      </w:r>
      <w:r w:rsidRPr="00252584">
        <w:rPr>
          <w:rFonts w:ascii="Times New Roman" w:hAnsi="Times New Roman" w:cs="Times New Roman"/>
          <w:sz w:val="24"/>
          <w:szCs w:val="24"/>
        </w:rPr>
        <w:t>. 4.ed.Rio de Janeiro: Elsevier, 2016,</w:t>
      </w:r>
    </w:p>
    <w:p w:rsidR="006C5EA3" w:rsidRPr="000644DE"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lang w:val="en-US"/>
        </w:rPr>
      </w:pPr>
      <w:r w:rsidRPr="000644DE">
        <w:rPr>
          <w:rFonts w:ascii="Times New Roman" w:hAnsi="Times New Roman" w:cs="Times New Roman"/>
          <w:sz w:val="24"/>
          <w:szCs w:val="24"/>
          <w:lang w:val="en-US"/>
        </w:rPr>
        <w:t xml:space="preserve">BENJAMIN FOMETE, O. O.; ADEOSUN, D. I.; AWELIMOBOR, L. </w:t>
      </w:r>
      <w:r w:rsidRPr="000644DE">
        <w:rPr>
          <w:rFonts w:ascii="Times New Roman" w:hAnsi="Times New Roman" w:cs="Times New Roman"/>
          <w:b/>
          <w:sz w:val="24"/>
          <w:szCs w:val="24"/>
          <w:lang w:val="en-US"/>
        </w:rPr>
        <w:t xml:space="preserve">Olayemi. </w:t>
      </w:r>
      <w:r w:rsidRPr="000644DE">
        <w:rPr>
          <w:rFonts w:ascii="Times New Roman" w:hAnsi="Times New Roman" w:cs="Times New Roman"/>
          <w:b/>
          <w:bCs/>
          <w:sz w:val="24"/>
          <w:szCs w:val="24"/>
          <w:lang w:val="en-US"/>
        </w:rPr>
        <w:t>Chondromyxoid fibroma of themandible:</w:t>
      </w:r>
      <w:r w:rsidRPr="000644DE">
        <w:rPr>
          <w:rFonts w:ascii="Times New Roman" w:hAnsi="Times New Roman" w:cs="Times New Roman"/>
          <w:bCs/>
          <w:sz w:val="24"/>
          <w:szCs w:val="24"/>
          <w:lang w:val="en-US"/>
        </w:rPr>
        <w:t xml:space="preserve"> Case reportand review of the literature. v. 4., 2019.</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bCs/>
          <w:sz w:val="24"/>
          <w:szCs w:val="24"/>
        </w:rPr>
        <w:t>ROSALES, Osmel Martínez.; CALERO, Yoel Gutierrez.; MARTÍN, Alfredo E. Oliver.; VALLE, Oscar Fernández</w:t>
      </w:r>
      <w:r w:rsidRPr="00252584">
        <w:rPr>
          <w:rFonts w:ascii="Times New Roman" w:hAnsi="Times New Roman" w:cs="Times New Roman"/>
          <w:sz w:val="24"/>
          <w:szCs w:val="24"/>
        </w:rPr>
        <w:t xml:space="preserve">. </w:t>
      </w:r>
      <w:r w:rsidRPr="00252584">
        <w:rPr>
          <w:rFonts w:ascii="Times New Roman" w:hAnsi="Times New Roman" w:cs="Times New Roman"/>
          <w:bCs/>
          <w:sz w:val="24"/>
          <w:szCs w:val="24"/>
        </w:rPr>
        <w:t>Fibroma condromixoidediafisario de tibia</w:t>
      </w:r>
      <w:r w:rsidRPr="00252584">
        <w:rPr>
          <w:rFonts w:ascii="Times New Roman" w:hAnsi="Times New Roman" w:cs="Times New Roman"/>
          <w:sz w:val="24"/>
          <w:szCs w:val="24"/>
        </w:rPr>
        <w:t>.</w:t>
      </w:r>
      <w:bookmarkStart w:id="18" w:name="OLE_LINK27"/>
      <w:bookmarkStart w:id="19" w:name="OLE_LINK28"/>
      <w:r w:rsidRPr="00252584">
        <w:rPr>
          <w:rFonts w:ascii="Times New Roman" w:hAnsi="Times New Roman" w:cs="Times New Roman"/>
          <w:sz w:val="24"/>
          <w:szCs w:val="24"/>
        </w:rPr>
        <w:t>Hospital Provincial Clínico Quirúrgico "José Ramón López Tabrane" Matanzas, Cuba</w:t>
      </w:r>
      <w:r w:rsidRPr="00252584">
        <w:rPr>
          <w:rFonts w:ascii="Times New Roman" w:hAnsi="Times New Roman" w:cs="Times New Roman"/>
          <w:bCs/>
          <w:sz w:val="24"/>
          <w:szCs w:val="24"/>
        </w:rPr>
        <w:t>Valle</w:t>
      </w:r>
      <w:bookmarkEnd w:id="18"/>
      <w:bookmarkEnd w:id="19"/>
      <w:r w:rsidRPr="00252584">
        <w:rPr>
          <w:rFonts w:ascii="Times New Roman" w:hAnsi="Times New Roman" w:cs="Times New Roman"/>
          <w:sz w:val="24"/>
          <w:szCs w:val="24"/>
        </w:rPr>
        <w:t xml:space="preserve">, </w:t>
      </w:r>
      <w:r w:rsidRPr="00252584">
        <w:rPr>
          <w:rFonts w:ascii="Times New Roman" w:hAnsi="Times New Roman" w:cs="Times New Roman"/>
          <w:b/>
          <w:bCs/>
          <w:sz w:val="24"/>
          <w:szCs w:val="24"/>
        </w:rPr>
        <w:t>Rev Cubana OrtopTraumato</w:t>
      </w:r>
      <w:r w:rsidRPr="00252584">
        <w:rPr>
          <w:rFonts w:ascii="Times New Roman" w:hAnsi="Times New Roman" w:cs="Times New Roman"/>
          <w:bCs/>
          <w:sz w:val="24"/>
          <w:szCs w:val="24"/>
        </w:rPr>
        <w:t>, v. 20., n. 2., 2006.</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SASS, Scheila Maria Gambeta </w:t>
      </w:r>
      <w:r w:rsidRPr="00252584">
        <w:rPr>
          <w:rFonts w:ascii="Times New Roman" w:hAnsi="Times New Roman" w:cs="Times New Roman"/>
          <w:i/>
          <w:sz w:val="24"/>
          <w:szCs w:val="24"/>
          <w:shd w:val="clear" w:color="auto" w:fill="FFFFFF"/>
        </w:rPr>
        <w:t>et al</w:t>
      </w:r>
      <w:r w:rsidRPr="00252584">
        <w:rPr>
          <w:rFonts w:ascii="Times New Roman" w:hAnsi="Times New Roman" w:cs="Times New Roman"/>
          <w:sz w:val="24"/>
          <w:szCs w:val="24"/>
          <w:shd w:val="clear" w:color="auto" w:fill="FFFFFF"/>
        </w:rPr>
        <w:t>. Fibroma Condromixoide Nasal. </w:t>
      </w:r>
      <w:r w:rsidRPr="00252584">
        <w:rPr>
          <w:rFonts w:ascii="Times New Roman" w:hAnsi="Times New Roman" w:cs="Times New Roman"/>
          <w:b/>
          <w:bCs/>
          <w:sz w:val="24"/>
          <w:szCs w:val="24"/>
          <w:shd w:val="clear" w:color="auto" w:fill="FFFFFF"/>
        </w:rPr>
        <w:t>Arq. int. otorrinolaringol</w:t>
      </w:r>
      <w:r w:rsidRPr="00252584">
        <w:rPr>
          <w:rFonts w:ascii="Times New Roman" w:hAnsi="Times New Roman" w:cs="Times New Roman"/>
          <w:bCs/>
          <w:sz w:val="24"/>
          <w:szCs w:val="24"/>
          <w:shd w:val="clear" w:color="auto" w:fill="FFFFFF"/>
        </w:rPr>
        <w:t>.</w:t>
      </w:r>
      <w:r w:rsidRPr="00252584">
        <w:rPr>
          <w:rFonts w:ascii="Times New Roman" w:hAnsi="Times New Roman" w:cs="Times New Roman"/>
          <w:sz w:val="24"/>
          <w:szCs w:val="24"/>
          <w:shd w:val="clear" w:color="auto" w:fill="FFFFFF"/>
        </w:rPr>
        <w:t>v. 13., n. 1., p. 117-120, 2009.</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FERNANDES, NurimarC.; MARINHO, Flauberto de Sousa. Avaliação da alta ambulatorial em pacientes com melanoma cutâneo. </w:t>
      </w:r>
      <w:r w:rsidRPr="00252584">
        <w:rPr>
          <w:rFonts w:ascii="Times New Roman" w:hAnsi="Times New Roman" w:cs="Times New Roman"/>
          <w:b/>
          <w:bCs/>
          <w:sz w:val="24"/>
          <w:szCs w:val="24"/>
          <w:shd w:val="clear" w:color="auto" w:fill="FFFFFF"/>
        </w:rPr>
        <w:t>Revista do Colégio Brasileiro de Cirurgiões</w:t>
      </w:r>
      <w:r w:rsidRPr="00252584">
        <w:rPr>
          <w:rFonts w:ascii="Times New Roman" w:hAnsi="Times New Roman" w:cs="Times New Roman"/>
          <w:sz w:val="24"/>
          <w:szCs w:val="24"/>
          <w:shd w:val="clear" w:color="auto" w:fill="FFFFFF"/>
        </w:rPr>
        <w:t>, v. 42., n. 2., p. 70-74, 2015.</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MIRANDA, Gisele Faraco </w:t>
      </w:r>
      <w:r w:rsidRPr="00252584">
        <w:rPr>
          <w:rFonts w:ascii="Times New Roman" w:hAnsi="Times New Roman" w:cs="Times New Roman"/>
          <w:i/>
          <w:sz w:val="24"/>
          <w:szCs w:val="24"/>
          <w:shd w:val="clear" w:color="auto" w:fill="FFFFFF"/>
        </w:rPr>
        <w:t>et al</w:t>
      </w:r>
      <w:r w:rsidRPr="00252584">
        <w:rPr>
          <w:rFonts w:ascii="Times New Roman" w:hAnsi="Times New Roman" w:cs="Times New Roman"/>
          <w:sz w:val="24"/>
          <w:szCs w:val="24"/>
          <w:shd w:val="clear" w:color="auto" w:fill="FFFFFF"/>
        </w:rPr>
        <w:t xml:space="preserve">. </w:t>
      </w:r>
      <w:r w:rsidRPr="00252584">
        <w:rPr>
          <w:rFonts w:ascii="Times New Roman" w:hAnsi="Times New Roman" w:cs="Times New Roman"/>
          <w:b/>
          <w:sz w:val="24"/>
          <w:szCs w:val="24"/>
          <w:shd w:val="clear" w:color="auto" w:fill="FFFFFF"/>
        </w:rPr>
        <w:t>Tumor de células gigantes da coluna vertebral:</w:t>
      </w:r>
      <w:r w:rsidRPr="00252584">
        <w:rPr>
          <w:rFonts w:ascii="Times New Roman" w:hAnsi="Times New Roman" w:cs="Times New Roman"/>
          <w:sz w:val="24"/>
          <w:szCs w:val="24"/>
          <w:shd w:val="clear" w:color="auto" w:fill="FFFFFF"/>
        </w:rPr>
        <w:t xml:space="preserve"> relato de 1 caso. 1983.</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FERNANDES, N. C.; CALMON, R. </w:t>
      </w:r>
      <w:r w:rsidRPr="00252584">
        <w:rPr>
          <w:rFonts w:ascii="Times New Roman" w:hAnsi="Times New Roman" w:cs="Times New Roman"/>
          <w:b/>
          <w:sz w:val="24"/>
          <w:szCs w:val="24"/>
          <w:shd w:val="clear" w:color="auto" w:fill="FFFFFF"/>
        </w:rPr>
        <w:t>Melanoma cutâneo:</w:t>
      </w:r>
      <w:r w:rsidRPr="00252584">
        <w:rPr>
          <w:rFonts w:ascii="Times New Roman" w:hAnsi="Times New Roman" w:cs="Times New Roman"/>
          <w:sz w:val="24"/>
          <w:szCs w:val="24"/>
          <w:shd w:val="clear" w:color="auto" w:fill="FFFFFF"/>
        </w:rPr>
        <w:t xml:space="preserve"> estudo prospectivo de 42 casos. v. 86., n. 6., p. 1233-5, 2010.</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CHRCANOVIC, Bruno Ramos.; SOUZA, Leandro Napier de. A importância do diagnóstico diferencial entre o Osteossarcoma de baixo grau e a Displasia Fibrosa–revisão de literatura. </w:t>
      </w:r>
      <w:r w:rsidRPr="00252584">
        <w:rPr>
          <w:rFonts w:ascii="Times New Roman" w:hAnsi="Times New Roman" w:cs="Times New Roman"/>
          <w:b/>
          <w:bCs/>
          <w:sz w:val="24"/>
          <w:szCs w:val="24"/>
          <w:shd w:val="clear" w:color="auto" w:fill="FFFFFF"/>
        </w:rPr>
        <w:t>Arquivo Brasileiro de Odontologia</w:t>
      </w:r>
      <w:r w:rsidRPr="00252584">
        <w:rPr>
          <w:rFonts w:ascii="Times New Roman" w:hAnsi="Times New Roman" w:cs="Times New Roman"/>
          <w:sz w:val="24"/>
          <w:szCs w:val="24"/>
          <w:shd w:val="clear" w:color="auto" w:fill="FFFFFF"/>
        </w:rPr>
        <w:t>, v. 8., n. 2., p. 55-62, 2012.</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lastRenderedPageBreak/>
        <w:t>WIIKMANN</w:t>
      </w:r>
      <w:r w:rsidRPr="00252584">
        <w:rPr>
          <w:rFonts w:ascii="Times New Roman" w:hAnsi="Times New Roman" w:cs="Times New Roman"/>
          <w:sz w:val="24"/>
          <w:szCs w:val="24"/>
          <w:shd w:val="clear" w:color="auto" w:fill="FFFFFF"/>
        </w:rPr>
        <w:t xml:space="preserve">DE, </w:t>
      </w:r>
      <w:r w:rsidRPr="00252584">
        <w:rPr>
          <w:rFonts w:ascii="Times New Roman" w:hAnsi="Times New Roman" w:cs="Times New Roman"/>
          <w:sz w:val="24"/>
          <w:szCs w:val="24"/>
        </w:rPr>
        <w:t>Vivian</w:t>
      </w:r>
      <w:r w:rsidRPr="00252584">
        <w:rPr>
          <w:rFonts w:ascii="Times New Roman" w:hAnsi="Times New Roman" w:cs="Times New Roman"/>
          <w:sz w:val="24"/>
          <w:szCs w:val="24"/>
          <w:shd w:val="clear" w:color="auto" w:fill="FFFFFF"/>
        </w:rPr>
        <w:t xml:space="preserve">. </w:t>
      </w:r>
      <w:r w:rsidRPr="00252584">
        <w:rPr>
          <w:rFonts w:ascii="Times New Roman" w:hAnsi="Times New Roman" w:cs="Times New Roman"/>
          <w:b/>
          <w:sz w:val="24"/>
          <w:szCs w:val="24"/>
          <w:shd w:val="clear" w:color="auto" w:fill="FFFFFF"/>
        </w:rPr>
        <w:t>Tumores benignos nariz, e seios paranasais:</w:t>
      </w:r>
      <w:r w:rsidRPr="00252584">
        <w:rPr>
          <w:rFonts w:ascii="Times New Roman" w:hAnsi="Times New Roman" w:cs="Times New Roman"/>
          <w:sz w:val="24"/>
          <w:szCs w:val="24"/>
          <w:shd w:val="clear" w:color="auto" w:fill="FFFFFF"/>
        </w:rPr>
        <w:t xml:space="preserve"> aspectos gerais. 2003.</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TOMAZINI, Antônio Carlos Canto.; CARNIEL, João Paulo.; CUNHA, Luiz Antônio Munhoz da. Fibroma condromixoide em fíbula distal em paciente pediátrico: relato de caso. </w:t>
      </w:r>
      <w:r w:rsidRPr="00252584">
        <w:rPr>
          <w:rFonts w:ascii="Times New Roman" w:hAnsi="Times New Roman" w:cs="Times New Roman"/>
          <w:b/>
          <w:bCs/>
          <w:sz w:val="24"/>
          <w:szCs w:val="24"/>
          <w:shd w:val="clear" w:color="auto" w:fill="FFFFFF"/>
        </w:rPr>
        <w:t>Revista Brasileira de Ortopedia</w:t>
      </w:r>
      <w:r w:rsidRPr="00252584">
        <w:rPr>
          <w:rFonts w:ascii="Times New Roman" w:hAnsi="Times New Roman" w:cs="Times New Roman"/>
          <w:sz w:val="24"/>
          <w:szCs w:val="24"/>
          <w:shd w:val="clear" w:color="auto" w:fill="FFFFFF"/>
        </w:rPr>
        <w:t>, v. 48., n. 6., p. 563-566, 2013.</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MARTÍNEZ ROSALES, Osmel</w:t>
      </w:r>
      <w:r w:rsidRPr="00252584">
        <w:rPr>
          <w:rFonts w:ascii="Times New Roman" w:hAnsi="Times New Roman" w:cs="Times New Roman"/>
          <w:i/>
          <w:sz w:val="24"/>
          <w:szCs w:val="24"/>
          <w:shd w:val="clear" w:color="auto" w:fill="FFFFFF"/>
        </w:rPr>
        <w:t>et al</w:t>
      </w:r>
      <w:r w:rsidRPr="00252584">
        <w:rPr>
          <w:rFonts w:ascii="Times New Roman" w:hAnsi="Times New Roman" w:cs="Times New Roman"/>
          <w:sz w:val="24"/>
          <w:szCs w:val="24"/>
          <w:shd w:val="clear" w:color="auto" w:fill="FFFFFF"/>
        </w:rPr>
        <w:t>. Fibroma condromixoide diafisario de tíbia. </w:t>
      </w:r>
      <w:r w:rsidRPr="00252584">
        <w:rPr>
          <w:rFonts w:ascii="Times New Roman" w:hAnsi="Times New Roman" w:cs="Times New Roman"/>
          <w:b/>
          <w:bCs/>
          <w:sz w:val="24"/>
          <w:szCs w:val="24"/>
          <w:shd w:val="clear" w:color="auto" w:fill="FFFFFF"/>
        </w:rPr>
        <w:t>Revista Cubana de Ortopedia y Traumatología</w:t>
      </w:r>
      <w:r w:rsidRPr="00252584">
        <w:rPr>
          <w:rFonts w:ascii="Times New Roman" w:hAnsi="Times New Roman" w:cs="Times New Roman"/>
          <w:sz w:val="24"/>
          <w:szCs w:val="24"/>
          <w:shd w:val="clear" w:color="auto" w:fill="FFFFFF"/>
        </w:rPr>
        <w:t>, v. 20., n. 2., p. 15-25, 2006.</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TACCHELLI, Daniela Prata </w:t>
      </w:r>
      <w:r w:rsidRPr="00252584">
        <w:rPr>
          <w:rFonts w:ascii="Times New Roman" w:hAnsi="Times New Roman" w:cs="Times New Roman"/>
          <w:i/>
          <w:sz w:val="24"/>
          <w:szCs w:val="24"/>
          <w:shd w:val="clear" w:color="auto" w:fill="FFFFFF"/>
        </w:rPr>
        <w:t>et al</w:t>
      </w:r>
      <w:r w:rsidRPr="00252584">
        <w:rPr>
          <w:rFonts w:ascii="Times New Roman" w:hAnsi="Times New Roman" w:cs="Times New Roman"/>
          <w:sz w:val="24"/>
          <w:szCs w:val="24"/>
          <w:shd w:val="clear" w:color="auto" w:fill="FFFFFF"/>
        </w:rPr>
        <w:t>. Fibroma condromixóide maxilar. </w:t>
      </w:r>
      <w:r w:rsidRPr="00252584">
        <w:rPr>
          <w:rFonts w:ascii="Times New Roman" w:hAnsi="Times New Roman" w:cs="Times New Roman"/>
          <w:b/>
          <w:bCs/>
          <w:sz w:val="24"/>
          <w:szCs w:val="24"/>
          <w:shd w:val="clear" w:color="auto" w:fill="FFFFFF"/>
        </w:rPr>
        <w:t>Rev. bras. cir. Cabeça pescoço</w:t>
      </w:r>
      <w:r w:rsidRPr="00252584">
        <w:rPr>
          <w:rFonts w:ascii="Times New Roman" w:hAnsi="Times New Roman" w:cs="Times New Roman"/>
          <w:bCs/>
          <w:sz w:val="24"/>
          <w:szCs w:val="24"/>
          <w:shd w:val="clear" w:color="auto" w:fill="FFFFFF"/>
        </w:rPr>
        <w:t xml:space="preserve">, </w:t>
      </w:r>
      <w:r w:rsidRPr="00252584">
        <w:rPr>
          <w:rFonts w:ascii="Times New Roman" w:hAnsi="Times New Roman" w:cs="Times New Roman"/>
          <w:sz w:val="24"/>
          <w:szCs w:val="24"/>
          <w:shd w:val="clear" w:color="auto" w:fill="FFFFFF"/>
        </w:rPr>
        <w:t>v. 36., n. 2., 2007.</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MELO, Allan Ulisses Carvalho de </w:t>
      </w:r>
      <w:r w:rsidRPr="00252584">
        <w:rPr>
          <w:rFonts w:ascii="Times New Roman" w:hAnsi="Times New Roman" w:cs="Times New Roman"/>
          <w:i/>
          <w:sz w:val="24"/>
          <w:szCs w:val="24"/>
          <w:shd w:val="clear" w:color="auto" w:fill="FFFFFF"/>
        </w:rPr>
        <w:t>et al</w:t>
      </w:r>
      <w:r w:rsidRPr="00252584">
        <w:rPr>
          <w:rFonts w:ascii="Times New Roman" w:hAnsi="Times New Roman" w:cs="Times New Roman"/>
          <w:sz w:val="24"/>
          <w:szCs w:val="24"/>
          <w:shd w:val="clear" w:color="auto" w:fill="FFFFFF"/>
        </w:rPr>
        <w:t>. Mixoma odontogênico maxilar: relato de caso clínico comprometendo seio maxilar. </w:t>
      </w:r>
      <w:r w:rsidRPr="00252584">
        <w:rPr>
          <w:rFonts w:ascii="Times New Roman" w:hAnsi="Times New Roman" w:cs="Times New Roman"/>
          <w:b/>
          <w:bCs/>
          <w:sz w:val="24"/>
          <w:szCs w:val="24"/>
          <w:shd w:val="clear" w:color="auto" w:fill="FFFFFF"/>
        </w:rPr>
        <w:t>BrazilianJournalofOtorhinolaryngology</w:t>
      </w:r>
      <w:r w:rsidRPr="00252584">
        <w:rPr>
          <w:rFonts w:ascii="Times New Roman" w:hAnsi="Times New Roman" w:cs="Times New Roman"/>
          <w:sz w:val="24"/>
          <w:szCs w:val="24"/>
          <w:shd w:val="clear" w:color="auto" w:fill="FFFFFF"/>
        </w:rPr>
        <w:t>, v. 74., n. 3., p. 472-475, 2008.</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shd w:val="clear" w:color="auto" w:fill="FFFFFF"/>
          <w:lang w:val="en-US"/>
        </w:rPr>
        <w:t xml:space="preserve">GONZÁLEZ-BALLESTER, David </w:t>
      </w:r>
      <w:r w:rsidRPr="000644DE">
        <w:rPr>
          <w:rFonts w:ascii="Times New Roman" w:hAnsi="Times New Roman" w:cs="Times New Roman"/>
          <w:i/>
          <w:sz w:val="24"/>
          <w:szCs w:val="24"/>
          <w:shd w:val="clear" w:color="auto" w:fill="FFFFFF"/>
          <w:lang w:val="en-US"/>
        </w:rPr>
        <w:t>et al</w:t>
      </w:r>
      <w:r w:rsidRPr="000644DE">
        <w:rPr>
          <w:rFonts w:ascii="Times New Roman" w:hAnsi="Times New Roman" w:cs="Times New Roman"/>
          <w:sz w:val="24"/>
          <w:szCs w:val="24"/>
          <w:shd w:val="clear" w:color="auto" w:fill="FFFFFF"/>
          <w:lang w:val="en-US"/>
        </w:rPr>
        <w:t xml:space="preserve">. </w:t>
      </w:r>
      <w:r w:rsidRPr="00252584">
        <w:rPr>
          <w:rFonts w:ascii="Times New Roman" w:hAnsi="Times New Roman" w:cs="Times New Roman"/>
          <w:sz w:val="24"/>
          <w:szCs w:val="24"/>
          <w:shd w:val="clear" w:color="auto" w:fill="FFFFFF"/>
        </w:rPr>
        <w:t>Condrosarcoma mesenquimal del maxilar superior: un tumor raro de lacavidad oral. </w:t>
      </w:r>
      <w:r w:rsidRPr="00252584">
        <w:rPr>
          <w:rFonts w:ascii="Times New Roman" w:hAnsi="Times New Roman" w:cs="Times New Roman"/>
          <w:b/>
          <w:bCs/>
          <w:sz w:val="24"/>
          <w:szCs w:val="24"/>
          <w:shd w:val="clear" w:color="auto" w:fill="FFFFFF"/>
        </w:rPr>
        <w:t>Revista Española de Cirugía Oral y Maxilofacial</w:t>
      </w:r>
      <w:r w:rsidRPr="00252584">
        <w:rPr>
          <w:rFonts w:ascii="Times New Roman" w:hAnsi="Times New Roman" w:cs="Times New Roman"/>
          <w:sz w:val="24"/>
          <w:szCs w:val="24"/>
          <w:shd w:val="clear" w:color="auto" w:fill="FFFFFF"/>
        </w:rPr>
        <w:t>, v. 35., n. 3., p. 141-143, 2013.</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PINNA, Fábio de Rezende </w:t>
      </w:r>
      <w:r w:rsidRPr="00252584">
        <w:rPr>
          <w:rFonts w:ascii="Times New Roman" w:hAnsi="Times New Roman" w:cs="Times New Roman"/>
          <w:i/>
          <w:sz w:val="24"/>
          <w:szCs w:val="24"/>
          <w:shd w:val="clear" w:color="auto" w:fill="FFFFFF"/>
        </w:rPr>
        <w:t>et al</w:t>
      </w:r>
      <w:r w:rsidRPr="00252584">
        <w:rPr>
          <w:rFonts w:ascii="Times New Roman" w:hAnsi="Times New Roman" w:cs="Times New Roman"/>
          <w:sz w:val="24"/>
          <w:szCs w:val="24"/>
          <w:shd w:val="clear" w:color="auto" w:fill="FFFFFF"/>
        </w:rPr>
        <w:t>. Nasal chondrosarcoma: a case report. </w:t>
      </w:r>
      <w:r w:rsidRPr="00252584">
        <w:rPr>
          <w:rFonts w:ascii="Times New Roman" w:hAnsi="Times New Roman" w:cs="Times New Roman"/>
          <w:b/>
          <w:bCs/>
          <w:sz w:val="24"/>
          <w:szCs w:val="24"/>
          <w:shd w:val="clear" w:color="auto" w:fill="FFFFFF"/>
        </w:rPr>
        <w:t>Revista Brasileira de Otorrinolaringologia</w:t>
      </w:r>
      <w:r w:rsidRPr="00252584">
        <w:rPr>
          <w:rFonts w:ascii="Times New Roman" w:hAnsi="Times New Roman" w:cs="Times New Roman"/>
          <w:sz w:val="24"/>
          <w:szCs w:val="24"/>
          <w:shd w:val="clear" w:color="auto" w:fill="FFFFFF"/>
        </w:rPr>
        <w:t>, v. 69., n. 2., p. 273-276, 2003.</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TRIANA,M.G.</w:t>
      </w:r>
      <w:r w:rsidR="00DB12E7" w:rsidRPr="00252584">
        <w:rPr>
          <w:rFonts w:ascii="Times New Roman" w:hAnsi="Times New Roman" w:cs="Times New Roman"/>
          <w:sz w:val="24"/>
          <w:szCs w:val="24"/>
        </w:rPr>
        <w:t>; MONROY</w:t>
      </w:r>
      <w:r w:rsidR="00252584">
        <w:rPr>
          <w:rFonts w:ascii="Times New Roman" w:hAnsi="Times New Roman" w:cs="Times New Roman"/>
          <w:sz w:val="24"/>
          <w:szCs w:val="24"/>
        </w:rPr>
        <w:t xml:space="preserve">, </w:t>
      </w:r>
      <w:r w:rsidRPr="00252584">
        <w:rPr>
          <w:rFonts w:ascii="Times New Roman" w:hAnsi="Times New Roman" w:cs="Times New Roman"/>
          <w:spacing w:val="-7"/>
          <w:sz w:val="24"/>
          <w:szCs w:val="24"/>
        </w:rPr>
        <w:t>J</w:t>
      </w:r>
      <w:r w:rsidR="00DB12E7" w:rsidRPr="00252584">
        <w:rPr>
          <w:rFonts w:ascii="Times New Roman" w:hAnsi="Times New Roman" w:cs="Times New Roman"/>
          <w:spacing w:val="-7"/>
          <w:sz w:val="24"/>
          <w:szCs w:val="24"/>
        </w:rPr>
        <w:t xml:space="preserve">. </w:t>
      </w:r>
      <w:r w:rsidRPr="00252584">
        <w:rPr>
          <w:rFonts w:ascii="Times New Roman" w:hAnsi="Times New Roman" w:cs="Times New Roman"/>
          <w:spacing w:val="-7"/>
          <w:sz w:val="24"/>
          <w:szCs w:val="24"/>
        </w:rPr>
        <w:t xml:space="preserve">P. </w:t>
      </w:r>
      <w:r w:rsidRPr="00252584">
        <w:rPr>
          <w:rFonts w:ascii="Times New Roman" w:hAnsi="Times New Roman" w:cs="Times New Roman"/>
          <w:sz w:val="24"/>
          <w:szCs w:val="24"/>
        </w:rPr>
        <w:t xml:space="preserve">Fibromixomaodontogénico. </w:t>
      </w:r>
      <w:r w:rsidR="00DB12E7" w:rsidRPr="00252584">
        <w:rPr>
          <w:rFonts w:ascii="Times New Roman" w:hAnsi="Times New Roman" w:cs="Times New Roman"/>
          <w:b/>
          <w:sz w:val="24"/>
          <w:szCs w:val="24"/>
        </w:rPr>
        <w:t xml:space="preserve">Na </w:t>
      </w:r>
      <w:r w:rsidRPr="00252584">
        <w:rPr>
          <w:rFonts w:ascii="Times New Roman" w:hAnsi="Times New Roman" w:cs="Times New Roman"/>
          <w:b/>
          <w:sz w:val="24"/>
          <w:szCs w:val="24"/>
        </w:rPr>
        <w:t>Pediatr</w:t>
      </w:r>
      <w:r w:rsidRPr="00252584">
        <w:rPr>
          <w:rFonts w:ascii="Times New Roman" w:hAnsi="Times New Roman" w:cs="Times New Roman"/>
          <w:sz w:val="24"/>
          <w:szCs w:val="24"/>
        </w:rPr>
        <w:t>, v. 62., n. 4., p. 370-72, 2005.</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lang w:val="en-US"/>
        </w:rPr>
        <w:t>SHAH</w:t>
      </w:r>
      <w:r w:rsidRPr="000644DE">
        <w:rPr>
          <w:rFonts w:ascii="Times New Roman" w:hAnsi="Times New Roman" w:cs="Times New Roman"/>
          <w:spacing w:val="-13"/>
          <w:sz w:val="24"/>
          <w:szCs w:val="24"/>
          <w:lang w:val="en-US"/>
        </w:rPr>
        <w:t xml:space="preserve">, </w:t>
      </w:r>
      <w:r w:rsidRPr="000644DE">
        <w:rPr>
          <w:rFonts w:ascii="Times New Roman" w:hAnsi="Times New Roman" w:cs="Times New Roman"/>
          <w:sz w:val="24"/>
          <w:szCs w:val="24"/>
          <w:lang w:val="en-US"/>
        </w:rPr>
        <w:t>A.; LONE</w:t>
      </w:r>
      <w:r w:rsidRPr="000644DE">
        <w:rPr>
          <w:rFonts w:ascii="Times New Roman" w:hAnsi="Times New Roman" w:cs="Times New Roman"/>
          <w:spacing w:val="-4"/>
          <w:sz w:val="24"/>
          <w:szCs w:val="24"/>
          <w:lang w:val="en-US"/>
        </w:rPr>
        <w:t xml:space="preserve">, </w:t>
      </w:r>
      <w:r w:rsidRPr="000644DE">
        <w:rPr>
          <w:rFonts w:ascii="Times New Roman" w:hAnsi="Times New Roman" w:cs="Times New Roman"/>
          <w:spacing w:val="-11"/>
          <w:sz w:val="24"/>
          <w:szCs w:val="24"/>
          <w:lang w:val="en-US"/>
        </w:rPr>
        <w:t xml:space="preserve">P.; </w:t>
      </w:r>
      <w:r w:rsidRPr="000644DE">
        <w:rPr>
          <w:rFonts w:ascii="Times New Roman" w:hAnsi="Times New Roman" w:cs="Times New Roman"/>
          <w:sz w:val="24"/>
          <w:szCs w:val="24"/>
          <w:lang w:val="en-US"/>
        </w:rPr>
        <w:t>LATOO</w:t>
      </w:r>
      <w:r w:rsidRPr="000644DE">
        <w:rPr>
          <w:rFonts w:ascii="Times New Roman" w:hAnsi="Times New Roman" w:cs="Times New Roman"/>
          <w:spacing w:val="-3"/>
          <w:sz w:val="24"/>
          <w:szCs w:val="24"/>
          <w:lang w:val="en-US"/>
        </w:rPr>
        <w:t xml:space="preserve">, </w:t>
      </w:r>
      <w:r w:rsidRPr="000644DE">
        <w:rPr>
          <w:rFonts w:ascii="Times New Roman" w:hAnsi="Times New Roman" w:cs="Times New Roman"/>
          <w:sz w:val="24"/>
          <w:szCs w:val="24"/>
          <w:lang w:val="en-US"/>
        </w:rPr>
        <w:t>S</w:t>
      </w:r>
      <w:r w:rsidRPr="000644DE">
        <w:rPr>
          <w:rFonts w:ascii="Times New Roman" w:hAnsi="Times New Roman" w:cs="Times New Roman"/>
          <w:i/>
          <w:sz w:val="24"/>
          <w:szCs w:val="24"/>
          <w:lang w:val="en-US"/>
        </w:rPr>
        <w:t>etal</w:t>
      </w:r>
      <w:r w:rsidRPr="000644DE">
        <w:rPr>
          <w:rFonts w:ascii="Times New Roman" w:hAnsi="Times New Roman" w:cs="Times New Roman"/>
          <w:sz w:val="24"/>
          <w:szCs w:val="24"/>
          <w:lang w:val="en-US"/>
        </w:rPr>
        <w:t xml:space="preserve">.Odontogenicmyxomaofthemaxilla: A reportof a rare case and review onhistogeneticanddiagnosticconcepts. </w:t>
      </w:r>
      <w:r w:rsidRPr="00252584">
        <w:rPr>
          <w:rFonts w:ascii="Times New Roman" w:hAnsi="Times New Roman" w:cs="Times New Roman"/>
          <w:b/>
          <w:sz w:val="24"/>
          <w:szCs w:val="24"/>
        </w:rPr>
        <w:t>Natl J MaxillofacSurg</w:t>
      </w:r>
      <w:r w:rsidRPr="00252584">
        <w:rPr>
          <w:rFonts w:ascii="Times New Roman" w:hAnsi="Times New Roman" w:cs="Times New Roman"/>
          <w:sz w:val="24"/>
          <w:szCs w:val="24"/>
        </w:rPr>
        <w:t>, v. 2., n. 2., p. 189–195, 2011.</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lang w:val="en-US"/>
        </w:rPr>
        <w:t xml:space="preserve">NEVILLE, B. W </w:t>
      </w:r>
      <w:r w:rsidRPr="000644DE">
        <w:rPr>
          <w:rFonts w:ascii="Times New Roman" w:hAnsi="Times New Roman" w:cs="Times New Roman"/>
          <w:i/>
          <w:sz w:val="24"/>
          <w:szCs w:val="24"/>
          <w:lang w:val="en-US"/>
        </w:rPr>
        <w:t>et al</w:t>
      </w:r>
      <w:r w:rsidRPr="000644DE">
        <w:rPr>
          <w:rFonts w:ascii="Times New Roman" w:hAnsi="Times New Roman" w:cs="Times New Roman"/>
          <w:sz w:val="24"/>
          <w:szCs w:val="24"/>
          <w:lang w:val="en-US"/>
        </w:rPr>
        <w:t xml:space="preserve">. </w:t>
      </w:r>
      <w:r w:rsidRPr="000644DE">
        <w:rPr>
          <w:rFonts w:ascii="Times New Roman" w:hAnsi="Times New Roman" w:cs="Times New Roman"/>
          <w:b/>
          <w:sz w:val="24"/>
          <w:szCs w:val="24"/>
          <w:lang w:val="en-US"/>
        </w:rPr>
        <w:t>Odontogenicmyxoma in Oral andmaxillofacialpathology</w:t>
      </w:r>
      <w:r w:rsidRPr="000644DE">
        <w:rPr>
          <w:rFonts w:ascii="Times New Roman" w:hAnsi="Times New Roman" w:cs="Times New Roman"/>
          <w:sz w:val="24"/>
          <w:szCs w:val="24"/>
          <w:lang w:val="en-US"/>
        </w:rPr>
        <w:t xml:space="preserve">. 3. ed. </w:t>
      </w:r>
      <w:r w:rsidRPr="00252584">
        <w:rPr>
          <w:rFonts w:ascii="Times New Roman" w:hAnsi="Times New Roman" w:cs="Times New Roman"/>
          <w:sz w:val="24"/>
          <w:szCs w:val="24"/>
        </w:rPr>
        <w:t>Elsevier, 2009, p. 729-31.</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FERNANDES, Fernando Laffitte et al. Mixoma de osso maxilar: Diagnóstico e tratamento. </w:t>
      </w:r>
      <w:r w:rsidRPr="00252584">
        <w:rPr>
          <w:rFonts w:ascii="Times New Roman" w:hAnsi="Times New Roman" w:cs="Times New Roman"/>
          <w:b/>
          <w:bCs/>
          <w:sz w:val="24"/>
          <w:szCs w:val="24"/>
          <w:shd w:val="clear" w:color="auto" w:fill="FFFFFF"/>
        </w:rPr>
        <w:t>Rev. bras. cir. Cabeça pescoço</w:t>
      </w:r>
      <w:r w:rsidRPr="00252584">
        <w:rPr>
          <w:rFonts w:ascii="Times New Roman" w:hAnsi="Times New Roman" w:cs="Times New Roman"/>
          <w:bCs/>
          <w:sz w:val="24"/>
          <w:szCs w:val="24"/>
          <w:shd w:val="clear" w:color="auto" w:fill="FFFFFF"/>
        </w:rPr>
        <w:t xml:space="preserve">, </w:t>
      </w:r>
      <w:r w:rsidRPr="00252584">
        <w:rPr>
          <w:rFonts w:ascii="Times New Roman" w:hAnsi="Times New Roman" w:cs="Times New Roman"/>
          <w:sz w:val="24"/>
          <w:szCs w:val="24"/>
          <w:shd w:val="clear" w:color="auto" w:fill="FFFFFF"/>
        </w:rPr>
        <w:t>v. 42., n. 3., 2013.</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SANTOS, T. S.; MARTINS-FILHO, P. R. S.; PIVA, M. R.; ANDRADE, E. S. S. Focal fibroushyperplasia: a review of 193 cases. </w:t>
      </w:r>
      <w:r w:rsidRPr="00252584">
        <w:rPr>
          <w:rFonts w:ascii="Times New Roman" w:hAnsi="Times New Roman" w:cs="Times New Roman"/>
          <w:b/>
          <w:sz w:val="24"/>
          <w:szCs w:val="24"/>
          <w:shd w:val="clear" w:color="auto" w:fill="FFFFFF"/>
        </w:rPr>
        <w:t>J Oral MaxillofacPathol</w:t>
      </w:r>
      <w:r w:rsidRPr="00252584">
        <w:rPr>
          <w:rFonts w:ascii="Times New Roman" w:hAnsi="Times New Roman" w:cs="Times New Roman"/>
          <w:sz w:val="24"/>
          <w:szCs w:val="24"/>
          <w:shd w:val="clear" w:color="auto" w:fill="FFFFFF"/>
        </w:rPr>
        <w:t>, v. 18., n. 1., p. 86-89, 2014.</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lang w:val="en-US"/>
        </w:rPr>
        <w:t xml:space="preserve">ULOOPI, K. S.; VINAY, C.; DEEPIKA, A.; SEKHAN, R. C.; RAGHU, D.; RAMESH, T. Pediatric giant cell fibroma: an unusual case report. </w:t>
      </w:r>
      <w:r w:rsidRPr="00252584">
        <w:rPr>
          <w:rFonts w:ascii="Times New Roman" w:hAnsi="Times New Roman" w:cs="Times New Roman"/>
          <w:b/>
          <w:sz w:val="24"/>
          <w:szCs w:val="24"/>
        </w:rPr>
        <w:t>Ped. Dent</w:t>
      </w:r>
      <w:r w:rsidRPr="00252584">
        <w:rPr>
          <w:rFonts w:ascii="Times New Roman" w:hAnsi="Times New Roman" w:cs="Times New Roman"/>
          <w:sz w:val="24"/>
          <w:szCs w:val="24"/>
        </w:rPr>
        <w:t>, v. 34., p. 503-505, 2012.</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lang w:val="en-US"/>
        </w:rPr>
        <w:t xml:space="preserve">PARWANI, S.; PARWANI, R. N. Diagnosis and management of focal reactive overgrowths of gingiva - a case series. </w:t>
      </w:r>
      <w:r w:rsidRPr="00252584">
        <w:rPr>
          <w:rFonts w:ascii="Times New Roman" w:hAnsi="Times New Roman" w:cs="Times New Roman"/>
          <w:b/>
          <w:sz w:val="24"/>
          <w:szCs w:val="24"/>
        </w:rPr>
        <w:t>J MichDentAssoc</w:t>
      </w:r>
      <w:r w:rsidRPr="00252584">
        <w:rPr>
          <w:rFonts w:ascii="Times New Roman" w:hAnsi="Times New Roman" w:cs="Times New Roman"/>
          <w:sz w:val="24"/>
          <w:szCs w:val="24"/>
        </w:rPr>
        <w:t>, v. 96., n. 7., p. 36-47, 2014.</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CORTELETI, Josiane Ferreira </w:t>
      </w:r>
      <w:r w:rsidRPr="00252584">
        <w:rPr>
          <w:rFonts w:ascii="Times New Roman" w:hAnsi="Times New Roman" w:cs="Times New Roman"/>
          <w:i/>
          <w:sz w:val="24"/>
          <w:szCs w:val="24"/>
          <w:shd w:val="clear" w:color="auto" w:fill="FFFFFF"/>
        </w:rPr>
        <w:t>et al</w:t>
      </w:r>
      <w:r w:rsidRPr="00252584">
        <w:rPr>
          <w:rFonts w:ascii="Times New Roman" w:hAnsi="Times New Roman" w:cs="Times New Roman"/>
          <w:sz w:val="24"/>
          <w:szCs w:val="24"/>
          <w:shd w:val="clear" w:color="auto" w:fill="FFFFFF"/>
        </w:rPr>
        <w:t>. Remoção cirúrgica de fibroma lingual e gengival em crianças. </w:t>
      </w:r>
      <w:r w:rsidRPr="00252584">
        <w:rPr>
          <w:rFonts w:ascii="Times New Roman" w:hAnsi="Times New Roman" w:cs="Times New Roman"/>
          <w:b/>
          <w:bCs/>
          <w:sz w:val="24"/>
          <w:szCs w:val="24"/>
          <w:shd w:val="clear" w:color="auto" w:fill="FFFFFF"/>
        </w:rPr>
        <w:t xml:space="preserve">Revista da </w:t>
      </w:r>
      <w:r w:rsidR="00DB12E7" w:rsidRPr="00252584">
        <w:rPr>
          <w:rFonts w:ascii="Times New Roman" w:hAnsi="Times New Roman" w:cs="Times New Roman"/>
          <w:b/>
          <w:bCs/>
          <w:sz w:val="24"/>
          <w:szCs w:val="24"/>
          <w:shd w:val="clear" w:color="auto" w:fill="FFFFFF"/>
        </w:rPr>
        <w:t>Associação</w:t>
      </w:r>
      <w:r w:rsidRPr="00252584">
        <w:rPr>
          <w:rFonts w:ascii="Times New Roman" w:hAnsi="Times New Roman" w:cs="Times New Roman"/>
          <w:b/>
          <w:bCs/>
          <w:sz w:val="24"/>
          <w:szCs w:val="24"/>
          <w:shd w:val="clear" w:color="auto" w:fill="FFFFFF"/>
        </w:rPr>
        <w:t xml:space="preserve"> Paulista de </w:t>
      </w:r>
      <w:r w:rsidR="00DB12E7" w:rsidRPr="00252584">
        <w:rPr>
          <w:rFonts w:ascii="Times New Roman" w:hAnsi="Times New Roman" w:cs="Times New Roman"/>
          <w:b/>
          <w:bCs/>
          <w:sz w:val="24"/>
          <w:szCs w:val="24"/>
          <w:shd w:val="clear" w:color="auto" w:fill="FFFFFF"/>
        </w:rPr>
        <w:t>Cirurgiões</w:t>
      </w:r>
      <w:r w:rsidRPr="00252584">
        <w:rPr>
          <w:rFonts w:ascii="Times New Roman" w:hAnsi="Times New Roman" w:cs="Times New Roman"/>
          <w:b/>
          <w:bCs/>
          <w:sz w:val="24"/>
          <w:szCs w:val="24"/>
          <w:shd w:val="clear" w:color="auto" w:fill="FFFFFF"/>
        </w:rPr>
        <w:t xml:space="preserve"> Dentistas</w:t>
      </w:r>
      <w:r w:rsidRPr="00252584">
        <w:rPr>
          <w:rFonts w:ascii="Times New Roman" w:hAnsi="Times New Roman" w:cs="Times New Roman"/>
          <w:sz w:val="24"/>
          <w:szCs w:val="24"/>
          <w:shd w:val="clear" w:color="auto" w:fill="FFFFFF"/>
        </w:rPr>
        <w:t>, v. 69., n. 1., p. 30-35, 2015.</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lang w:val="en-US"/>
        </w:rPr>
        <w:lastRenderedPageBreak/>
        <w:t xml:space="preserve">DONGRE, A.; KHOPKAR, U. Asymptomatic nodule on the tongue. </w:t>
      </w:r>
      <w:r w:rsidRPr="00252584">
        <w:rPr>
          <w:rFonts w:ascii="Times New Roman" w:hAnsi="Times New Roman" w:cs="Times New Roman"/>
          <w:b/>
          <w:sz w:val="24"/>
          <w:szCs w:val="24"/>
        </w:rPr>
        <w:t>Indian J DermatolVenereolLeprol</w:t>
      </w:r>
      <w:r w:rsidRPr="00252584">
        <w:rPr>
          <w:rFonts w:ascii="Times New Roman" w:hAnsi="Times New Roman" w:cs="Times New Roman"/>
          <w:sz w:val="24"/>
          <w:szCs w:val="24"/>
        </w:rPr>
        <w:t>. 2011, p. 77-112.</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 xml:space="preserve">VALÉRIO, R. A.; QUEIROZ, A. M.; ROMUALDO, P. C.; BRENTEGANI, L. G.; PAULA-SILVA, F. W. G. Mucoceleand Fibroma: treatmentandclinicalfeatures for differentialdiagnosis. </w:t>
      </w:r>
      <w:r w:rsidRPr="00252584">
        <w:rPr>
          <w:rFonts w:ascii="Times New Roman" w:hAnsi="Times New Roman" w:cs="Times New Roman"/>
          <w:b/>
          <w:sz w:val="24"/>
          <w:szCs w:val="24"/>
        </w:rPr>
        <w:t>Braz Dent J</w:t>
      </w:r>
      <w:r w:rsidRPr="00252584">
        <w:rPr>
          <w:rFonts w:ascii="Times New Roman" w:hAnsi="Times New Roman" w:cs="Times New Roman"/>
          <w:sz w:val="24"/>
          <w:szCs w:val="24"/>
        </w:rPr>
        <w:t>, v. 24., n. 5., p. 537-541, 2013.</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lang w:val="en-US"/>
        </w:rPr>
        <w:t xml:space="preserve">ESMEILI, T.; LOZADA-NUR, F.; EPSTEIN, J. Common benign oral soft tissue masses. </w:t>
      </w:r>
      <w:r w:rsidRPr="00252584">
        <w:rPr>
          <w:rFonts w:ascii="Times New Roman" w:hAnsi="Times New Roman" w:cs="Times New Roman"/>
          <w:b/>
          <w:sz w:val="24"/>
          <w:szCs w:val="24"/>
        </w:rPr>
        <w:t>DentClin North Am</w:t>
      </w:r>
      <w:r w:rsidRPr="00252584">
        <w:rPr>
          <w:rFonts w:ascii="Times New Roman" w:hAnsi="Times New Roman" w:cs="Times New Roman"/>
          <w:sz w:val="24"/>
          <w:szCs w:val="24"/>
        </w:rPr>
        <w:t>, v. 49., p. 23-40, 2005.</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 xml:space="preserve">BRAGA, M. M.; CARVALHO, A. L. G.; VASCONCELOS, M. C. P.; BRAZ-SILVA, P. H.; PINHEIRO, S. L. GiantCell fibroma: a case report. </w:t>
      </w:r>
      <w:r w:rsidRPr="00252584">
        <w:rPr>
          <w:rFonts w:ascii="Times New Roman" w:hAnsi="Times New Roman" w:cs="Times New Roman"/>
          <w:b/>
          <w:sz w:val="24"/>
          <w:szCs w:val="24"/>
        </w:rPr>
        <w:t>J. Clin. Ped. Dent</w:t>
      </w:r>
      <w:r w:rsidRPr="00252584">
        <w:rPr>
          <w:rFonts w:ascii="Times New Roman" w:hAnsi="Times New Roman" w:cs="Times New Roman"/>
          <w:sz w:val="24"/>
          <w:szCs w:val="24"/>
        </w:rPr>
        <w:t>, v. 30., p. 261-264, 2006.</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AIHARA, André Yui.; FERNANDES, Artur da Rocha Corrêa.; NATOUR, Jamil. Tumores e lesões tumorais do tipo" não toque. </w:t>
      </w:r>
      <w:r w:rsidRPr="00252584">
        <w:rPr>
          <w:rFonts w:ascii="Times New Roman" w:hAnsi="Times New Roman" w:cs="Times New Roman"/>
          <w:b/>
          <w:bCs/>
          <w:sz w:val="24"/>
          <w:szCs w:val="24"/>
          <w:shd w:val="clear" w:color="auto" w:fill="FFFFFF"/>
        </w:rPr>
        <w:t>Ver BrasReumatol</w:t>
      </w:r>
      <w:r w:rsidRPr="00252584">
        <w:rPr>
          <w:rFonts w:ascii="Times New Roman" w:hAnsi="Times New Roman" w:cs="Times New Roman"/>
          <w:sz w:val="24"/>
          <w:szCs w:val="24"/>
          <w:shd w:val="clear" w:color="auto" w:fill="FFFFFF"/>
        </w:rPr>
        <w:t>, v. 44., n. 5., p. 364-70, 2004.</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OLIVEIRA, Ana Clara Azevedo de </w:t>
      </w:r>
      <w:r w:rsidRPr="00252584">
        <w:rPr>
          <w:rFonts w:ascii="Times New Roman" w:hAnsi="Times New Roman" w:cs="Times New Roman"/>
          <w:i/>
          <w:sz w:val="24"/>
          <w:szCs w:val="24"/>
          <w:shd w:val="clear" w:color="auto" w:fill="FFFFFF"/>
        </w:rPr>
        <w:t>et al</w:t>
      </w:r>
      <w:r w:rsidRPr="00252584">
        <w:rPr>
          <w:rFonts w:ascii="Times New Roman" w:hAnsi="Times New Roman" w:cs="Times New Roman"/>
          <w:sz w:val="24"/>
          <w:szCs w:val="24"/>
          <w:shd w:val="clear" w:color="auto" w:fill="FFFFFF"/>
        </w:rPr>
        <w:t xml:space="preserve">. </w:t>
      </w:r>
      <w:r w:rsidRPr="000644DE">
        <w:rPr>
          <w:rFonts w:ascii="Times New Roman" w:hAnsi="Times New Roman" w:cs="Times New Roman"/>
          <w:sz w:val="24"/>
          <w:szCs w:val="24"/>
          <w:shd w:val="clear" w:color="auto" w:fill="FFFFFF"/>
          <w:lang w:val="en-US"/>
        </w:rPr>
        <w:t>Central ossifying fibroma andfibrousdysplasiaofthejaws: A clinical, radiographicandhistopathologicstudyof 28 cases. </w:t>
      </w:r>
      <w:r w:rsidRPr="00252584">
        <w:rPr>
          <w:rFonts w:ascii="Times New Roman" w:hAnsi="Times New Roman" w:cs="Times New Roman"/>
          <w:b/>
          <w:bCs/>
          <w:sz w:val="24"/>
          <w:szCs w:val="24"/>
          <w:shd w:val="clear" w:color="auto" w:fill="FFFFFF"/>
        </w:rPr>
        <w:t>Pesquisa Brasileira em Odontopediatria e Clinica Integrada</w:t>
      </w:r>
      <w:r w:rsidRPr="00252584">
        <w:rPr>
          <w:rFonts w:ascii="Times New Roman" w:hAnsi="Times New Roman" w:cs="Times New Roman"/>
          <w:sz w:val="24"/>
          <w:szCs w:val="24"/>
          <w:shd w:val="clear" w:color="auto" w:fill="FFFFFF"/>
        </w:rPr>
        <w:t>, v. 8., n. 1., p. 111-115, 2008.</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 xml:space="preserve">PAVEZZI, Giseli.; MATHEUS, Ricardo Alves. </w:t>
      </w:r>
      <w:r w:rsidRPr="00252584">
        <w:rPr>
          <w:rFonts w:ascii="Times New Roman" w:hAnsi="Times New Roman" w:cs="Times New Roman"/>
          <w:b/>
          <w:sz w:val="24"/>
          <w:szCs w:val="24"/>
        </w:rPr>
        <w:t>Mixoma Odontogênico:</w:t>
      </w:r>
      <w:r w:rsidRPr="00252584">
        <w:rPr>
          <w:rFonts w:ascii="Times New Roman" w:hAnsi="Times New Roman" w:cs="Times New Roman"/>
          <w:sz w:val="24"/>
          <w:szCs w:val="24"/>
        </w:rPr>
        <w:t xml:space="preserve"> revisão de literatura. 2014. 28. Trabalho de Conclusão de Curso de Odontologia – Universidade Estadual de Londrina, Londrina, 2014.</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 xml:space="preserve">VEIGA, Ronaldo Vieira da. </w:t>
      </w:r>
      <w:r w:rsidRPr="00252584">
        <w:rPr>
          <w:rFonts w:ascii="Times New Roman" w:hAnsi="Times New Roman" w:cs="Times New Roman"/>
          <w:b/>
          <w:sz w:val="24"/>
          <w:szCs w:val="24"/>
        </w:rPr>
        <w:t>Reconstrução mandibular utilizando enxerto costocondral após exérese MP de mixoma odontogênico:</w:t>
      </w:r>
      <w:r w:rsidRPr="00252584">
        <w:rPr>
          <w:rFonts w:ascii="Times New Roman" w:hAnsi="Times New Roman" w:cs="Times New Roman"/>
          <w:sz w:val="24"/>
          <w:szCs w:val="24"/>
        </w:rPr>
        <w:t xml:space="preserve"> revisão de literatura e relato de caso. 2012.</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COSTA, Francisco Rego.; ESTEVES, Cátia.; BACELAR, Maria Teresa. Lesões Benignas da Mandíbula: Uma revisão Pictórica. </w:t>
      </w:r>
      <w:r w:rsidRPr="00252584">
        <w:rPr>
          <w:rFonts w:ascii="Times New Roman" w:hAnsi="Times New Roman" w:cs="Times New Roman"/>
          <w:b/>
          <w:sz w:val="24"/>
          <w:szCs w:val="24"/>
          <w:shd w:val="clear" w:color="auto" w:fill="FFFFFF"/>
        </w:rPr>
        <w:t>Artigo de revisão</w:t>
      </w:r>
      <w:r w:rsidRPr="00252584">
        <w:rPr>
          <w:rFonts w:ascii="Times New Roman" w:hAnsi="Times New Roman" w:cs="Times New Roman"/>
          <w:sz w:val="24"/>
          <w:szCs w:val="24"/>
          <w:shd w:val="clear" w:color="auto" w:fill="FFFFFF"/>
        </w:rPr>
        <w:t>, v. 28., n. 108, 2016.</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MARTINS, Carlos Alberto Medeiros </w:t>
      </w:r>
      <w:r w:rsidRPr="00252584">
        <w:rPr>
          <w:rFonts w:ascii="Times New Roman" w:hAnsi="Times New Roman" w:cs="Times New Roman"/>
          <w:i/>
          <w:sz w:val="24"/>
          <w:szCs w:val="24"/>
          <w:shd w:val="clear" w:color="auto" w:fill="FFFFFF"/>
        </w:rPr>
        <w:t>et al</w:t>
      </w:r>
      <w:r w:rsidRPr="00252584">
        <w:rPr>
          <w:rFonts w:ascii="Times New Roman" w:hAnsi="Times New Roman" w:cs="Times New Roman"/>
          <w:sz w:val="24"/>
          <w:szCs w:val="24"/>
          <w:shd w:val="clear" w:color="auto" w:fill="FFFFFF"/>
        </w:rPr>
        <w:t>. Cisto Ósseo aneurismático: relato de caso. </w:t>
      </w:r>
      <w:r w:rsidRPr="00252584">
        <w:rPr>
          <w:rFonts w:ascii="Times New Roman" w:hAnsi="Times New Roman" w:cs="Times New Roman"/>
          <w:b/>
          <w:bCs/>
          <w:sz w:val="24"/>
          <w:szCs w:val="24"/>
          <w:shd w:val="clear" w:color="auto" w:fill="FFFFFF"/>
        </w:rPr>
        <w:t>Revista de Cirurgia e Traumatologia Buco-maxilo-facial</w:t>
      </w:r>
      <w:r w:rsidRPr="00252584">
        <w:rPr>
          <w:rFonts w:ascii="Times New Roman" w:hAnsi="Times New Roman" w:cs="Times New Roman"/>
          <w:sz w:val="24"/>
          <w:szCs w:val="24"/>
          <w:shd w:val="clear" w:color="auto" w:fill="FFFFFF"/>
        </w:rPr>
        <w:t>, v. 12., n. 1., p. 27-32, 2012.</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 xml:space="preserve">AMARAL, Ingrid Esteves de Villemor.; RODRIGUES, Barros.; DULTRA, Joaquim de Almeida.; MARINHO, Nídia Silva.; CAVALCANTE, Weber Céo. Tratamento cirúrgico da hipertrofia de Masseter associada à deficiência vertical do mento. </w:t>
      </w:r>
      <w:r w:rsidRPr="00252584">
        <w:rPr>
          <w:rFonts w:ascii="Times New Roman" w:hAnsi="Times New Roman" w:cs="Times New Roman"/>
          <w:b/>
          <w:sz w:val="24"/>
          <w:szCs w:val="24"/>
        </w:rPr>
        <w:t>Revista de Cirurgia e Traumatolologia Buco-maxilo-facial</w:t>
      </w:r>
      <w:r w:rsidRPr="00252584">
        <w:rPr>
          <w:rFonts w:ascii="Times New Roman" w:hAnsi="Times New Roman" w:cs="Times New Roman"/>
          <w:sz w:val="24"/>
          <w:szCs w:val="24"/>
        </w:rPr>
        <w:t>, suplemento 1., v. 13., n. 6., 2013.</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 xml:space="preserve">SOUZA, Laís Sampaio, Sandra de Cássia Santana.; SARDINHA, Arlei.; CERQUEIRA, Jean Nunes dos.; SANTOS, Leonardo de Araújo Melo. Fibroma Ameloblastico: relato de caso com 7 anos de acompanhamento. XVIII CIOBA, 02 a 05/11 de 2016, </w:t>
      </w:r>
      <w:r w:rsidRPr="00252584">
        <w:rPr>
          <w:rFonts w:ascii="Times New Roman" w:hAnsi="Times New Roman" w:cs="Times New Roman"/>
          <w:b/>
          <w:sz w:val="24"/>
          <w:szCs w:val="24"/>
        </w:rPr>
        <w:t>Anais [...]</w:t>
      </w:r>
      <w:r w:rsidRPr="00252584">
        <w:rPr>
          <w:rFonts w:ascii="Times New Roman" w:hAnsi="Times New Roman" w:cs="Times New Roman"/>
          <w:sz w:val="24"/>
          <w:szCs w:val="24"/>
        </w:rPr>
        <w:t>.  Arena Fonte Nova. Salvador - Bahia – Brasil, 2016.</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shd w:val="clear" w:color="auto" w:fill="FFFFFF"/>
          <w:lang w:val="en-US"/>
        </w:rPr>
        <w:t>SILVEIRA, Daniel Trivelatoda</w:t>
      </w:r>
      <w:r w:rsidRPr="000644DE">
        <w:rPr>
          <w:rFonts w:ascii="Times New Roman" w:hAnsi="Times New Roman" w:cs="Times New Roman"/>
          <w:i/>
          <w:sz w:val="24"/>
          <w:szCs w:val="24"/>
          <w:shd w:val="clear" w:color="auto" w:fill="FFFFFF"/>
          <w:lang w:val="en-US"/>
        </w:rPr>
        <w:t>et al</w:t>
      </w:r>
      <w:r w:rsidRPr="000644DE">
        <w:rPr>
          <w:rFonts w:ascii="Times New Roman" w:hAnsi="Times New Roman" w:cs="Times New Roman"/>
          <w:sz w:val="24"/>
          <w:szCs w:val="24"/>
          <w:shd w:val="clear" w:color="auto" w:fill="FFFFFF"/>
          <w:lang w:val="en-US"/>
        </w:rPr>
        <w:t>. Ossifying fibroma: reporton a clinical case, withtheimagingandhistopathologicaldiagnosismadeandtreatmentadministered</w:t>
      </w:r>
      <w:r w:rsidRPr="000644DE">
        <w:rPr>
          <w:rFonts w:ascii="Times New Roman" w:hAnsi="Times New Roman" w:cs="Times New Roman"/>
          <w:b/>
          <w:sz w:val="24"/>
          <w:szCs w:val="24"/>
          <w:shd w:val="clear" w:color="auto" w:fill="FFFFFF"/>
          <w:lang w:val="en-US"/>
        </w:rPr>
        <w:t>. </w:t>
      </w:r>
      <w:r w:rsidRPr="00252584">
        <w:rPr>
          <w:rFonts w:ascii="Times New Roman" w:hAnsi="Times New Roman" w:cs="Times New Roman"/>
          <w:b/>
          <w:bCs/>
          <w:sz w:val="24"/>
          <w:szCs w:val="24"/>
          <w:shd w:val="clear" w:color="auto" w:fill="FFFFFF"/>
        </w:rPr>
        <w:t>Revista Brasileira de Ortopedia (English</w:t>
      </w:r>
      <w:bookmarkStart w:id="20" w:name="_GoBack"/>
      <w:bookmarkEnd w:id="20"/>
      <w:r w:rsidRPr="00252584">
        <w:rPr>
          <w:rFonts w:ascii="Times New Roman" w:hAnsi="Times New Roman" w:cs="Times New Roman"/>
          <w:b/>
          <w:bCs/>
          <w:sz w:val="24"/>
          <w:szCs w:val="24"/>
          <w:shd w:val="clear" w:color="auto" w:fill="FFFFFF"/>
        </w:rPr>
        <w:t>Edition)</w:t>
      </w:r>
      <w:r w:rsidRPr="00252584">
        <w:rPr>
          <w:rFonts w:ascii="Times New Roman" w:hAnsi="Times New Roman" w:cs="Times New Roman"/>
          <w:sz w:val="24"/>
          <w:szCs w:val="24"/>
          <w:shd w:val="clear" w:color="auto" w:fill="FFFFFF"/>
        </w:rPr>
        <w:t>, v. 51., n. 1., p. 100-104, 2016.</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lastRenderedPageBreak/>
        <w:t xml:space="preserve">GOMES, Ana Cláudia Amorim </w:t>
      </w:r>
      <w:r w:rsidRPr="00252584">
        <w:rPr>
          <w:rFonts w:ascii="Times New Roman" w:hAnsi="Times New Roman" w:cs="Times New Roman"/>
          <w:i/>
          <w:sz w:val="24"/>
          <w:szCs w:val="24"/>
          <w:shd w:val="clear" w:color="auto" w:fill="FFFFFF"/>
        </w:rPr>
        <w:t>et al</w:t>
      </w:r>
      <w:r w:rsidRPr="00252584">
        <w:rPr>
          <w:rFonts w:ascii="Times New Roman" w:hAnsi="Times New Roman" w:cs="Times New Roman"/>
          <w:sz w:val="24"/>
          <w:szCs w:val="24"/>
          <w:shd w:val="clear" w:color="auto" w:fill="FFFFFF"/>
        </w:rPr>
        <w:t>. Cisto ósseo aneurismático: Relato de Caso e Revisão da literatura. </w:t>
      </w:r>
      <w:r w:rsidRPr="00252584">
        <w:rPr>
          <w:rFonts w:ascii="Times New Roman" w:hAnsi="Times New Roman" w:cs="Times New Roman"/>
          <w:b/>
          <w:bCs/>
          <w:sz w:val="24"/>
          <w:szCs w:val="24"/>
          <w:shd w:val="clear" w:color="auto" w:fill="FFFFFF"/>
        </w:rPr>
        <w:t>Rev. Cir. traumatol. buco-maxilo-fac</w:t>
      </w:r>
      <w:r w:rsidRPr="00252584">
        <w:rPr>
          <w:rFonts w:ascii="Times New Roman" w:hAnsi="Times New Roman" w:cs="Times New Roman"/>
          <w:sz w:val="24"/>
          <w:szCs w:val="24"/>
          <w:shd w:val="clear" w:color="auto" w:fill="FFFFFF"/>
        </w:rPr>
        <w:t>, v. 7., n. 4., 2008.</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SIQUEIRA, José Tadeu Tesseroli de </w:t>
      </w:r>
      <w:r w:rsidRPr="00252584">
        <w:rPr>
          <w:rFonts w:ascii="Times New Roman" w:hAnsi="Times New Roman" w:cs="Times New Roman"/>
          <w:i/>
          <w:sz w:val="24"/>
          <w:szCs w:val="24"/>
          <w:shd w:val="clear" w:color="auto" w:fill="FFFFFF"/>
        </w:rPr>
        <w:t>et al</w:t>
      </w:r>
      <w:r w:rsidRPr="00252584">
        <w:rPr>
          <w:rFonts w:ascii="Times New Roman" w:hAnsi="Times New Roman" w:cs="Times New Roman"/>
          <w:sz w:val="24"/>
          <w:szCs w:val="24"/>
          <w:shd w:val="clear" w:color="auto" w:fill="FFFFFF"/>
        </w:rPr>
        <w:t>. Dor persistente, anormalidades sensitivas, lesão de nervo e perda do implante após cirurgia com implantes dentais: sugestão de abordagem clínica. </w:t>
      </w:r>
      <w:r w:rsidRPr="00252584">
        <w:rPr>
          <w:rFonts w:ascii="Times New Roman" w:hAnsi="Times New Roman" w:cs="Times New Roman"/>
          <w:b/>
          <w:bCs/>
          <w:sz w:val="24"/>
          <w:szCs w:val="24"/>
          <w:shd w:val="clear" w:color="auto" w:fill="FFFFFF"/>
        </w:rPr>
        <w:t>Revista Dor</w:t>
      </w:r>
      <w:r w:rsidRPr="00252584">
        <w:rPr>
          <w:rFonts w:ascii="Times New Roman" w:hAnsi="Times New Roman" w:cs="Times New Roman"/>
          <w:sz w:val="24"/>
          <w:szCs w:val="24"/>
          <w:shd w:val="clear" w:color="auto" w:fill="FFFFFF"/>
        </w:rPr>
        <w:t>, v. 12., n. 2., p. 172-181, 2011.</w:t>
      </w:r>
    </w:p>
    <w:p w:rsidR="006C5EA3" w:rsidRPr="000644DE"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lang w:val="en-US"/>
        </w:rPr>
      </w:pPr>
      <w:r w:rsidRPr="000644DE">
        <w:rPr>
          <w:rFonts w:ascii="Times New Roman" w:hAnsi="Times New Roman" w:cs="Times New Roman"/>
          <w:sz w:val="24"/>
          <w:szCs w:val="24"/>
          <w:shd w:val="clear" w:color="auto" w:fill="FFFFFF"/>
          <w:lang w:val="en-US"/>
        </w:rPr>
        <w:t xml:space="preserve">VERNON, S. E.; CASIANO, R. R. Sphenoidsinuschondromyxoid fibroma mimicking a mucocele. </w:t>
      </w:r>
      <w:r w:rsidRPr="000644DE">
        <w:rPr>
          <w:rFonts w:ascii="Times New Roman" w:hAnsi="Times New Roman" w:cs="Times New Roman"/>
          <w:b/>
          <w:sz w:val="24"/>
          <w:szCs w:val="24"/>
          <w:shd w:val="clear" w:color="auto" w:fill="FFFFFF"/>
          <w:lang w:val="en-US"/>
        </w:rPr>
        <w:t>Am J Otolaryngol</w:t>
      </w:r>
      <w:r w:rsidRPr="000644DE">
        <w:rPr>
          <w:rFonts w:ascii="Times New Roman" w:hAnsi="Times New Roman" w:cs="Times New Roman"/>
          <w:sz w:val="24"/>
          <w:szCs w:val="24"/>
          <w:shd w:val="clear" w:color="auto" w:fill="FFFFFF"/>
          <w:lang w:val="en-US"/>
        </w:rPr>
        <w:t>. v. 27., n. 6., p. 406-408, 2006.</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shd w:val="clear" w:color="auto" w:fill="FFFFFF"/>
          <w:lang w:val="en-US"/>
        </w:rPr>
        <w:t xml:space="preserve">NAZEER, T.; RO, J. Y.; AYALA, A. G.; HERMOSA, J. R.; VARMA, D. G. Chondromyxoid fibroma of paranasal sinuses: reportoftwo cases presentingwith nasal obstruction. </w:t>
      </w:r>
      <w:r w:rsidRPr="00252584">
        <w:rPr>
          <w:rFonts w:ascii="Times New Roman" w:hAnsi="Times New Roman" w:cs="Times New Roman"/>
          <w:b/>
          <w:sz w:val="24"/>
          <w:szCs w:val="24"/>
          <w:shd w:val="clear" w:color="auto" w:fill="FFFFFF"/>
        </w:rPr>
        <w:t>SkeletalRadiol</w:t>
      </w:r>
      <w:r w:rsidRPr="00252584">
        <w:rPr>
          <w:rFonts w:ascii="Times New Roman" w:hAnsi="Times New Roman" w:cs="Times New Roman"/>
          <w:sz w:val="24"/>
          <w:szCs w:val="24"/>
          <w:shd w:val="clear" w:color="auto" w:fill="FFFFFF"/>
        </w:rPr>
        <w:t>, v. 25., p. 779-782, 1996.</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ISENBERG, S. F. Endoscopicremovalofchondromyxoid fibroma oftheethmoidsinus. </w:t>
      </w:r>
      <w:r w:rsidRPr="00252584">
        <w:rPr>
          <w:rFonts w:ascii="Times New Roman" w:hAnsi="Times New Roman" w:cs="Times New Roman"/>
          <w:b/>
          <w:sz w:val="24"/>
          <w:szCs w:val="24"/>
          <w:shd w:val="clear" w:color="auto" w:fill="FFFFFF"/>
        </w:rPr>
        <w:t>Am J Otolaryngol</w:t>
      </w:r>
      <w:r w:rsidRPr="00252584">
        <w:rPr>
          <w:rFonts w:ascii="Times New Roman" w:hAnsi="Times New Roman" w:cs="Times New Roman"/>
          <w:sz w:val="24"/>
          <w:szCs w:val="24"/>
          <w:shd w:val="clear" w:color="auto" w:fill="FFFFFF"/>
        </w:rPr>
        <w:t>, v. 16, p. 205-208, 1995.</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SHEKTWH, Cols. Chondromyxoid fibroma ofskull base: a tumor proneto local recurrence. </w:t>
      </w:r>
      <w:r w:rsidRPr="00252584">
        <w:rPr>
          <w:rFonts w:ascii="Times New Roman" w:hAnsi="Times New Roman" w:cs="Times New Roman"/>
          <w:b/>
          <w:sz w:val="24"/>
          <w:szCs w:val="24"/>
          <w:shd w:val="clear" w:color="auto" w:fill="FFFFFF"/>
        </w:rPr>
        <w:t>J LaryngolOtol</w:t>
      </w:r>
      <w:r w:rsidRPr="00252584">
        <w:rPr>
          <w:rFonts w:ascii="Times New Roman" w:hAnsi="Times New Roman" w:cs="Times New Roman"/>
          <w:sz w:val="24"/>
          <w:szCs w:val="24"/>
          <w:shd w:val="clear" w:color="auto" w:fill="FFFFFF"/>
        </w:rPr>
        <w:t>, v. 113, p. 380-385, 1999.</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0644DE">
        <w:rPr>
          <w:rFonts w:ascii="Times New Roman" w:hAnsi="Times New Roman" w:cs="Times New Roman"/>
          <w:sz w:val="24"/>
          <w:szCs w:val="24"/>
          <w:shd w:val="clear" w:color="auto" w:fill="FFFFFF"/>
          <w:lang w:val="en-US"/>
        </w:rPr>
        <w:t xml:space="preserve">KEEL, S. </w:t>
      </w:r>
      <w:r w:rsidRPr="000644DE">
        <w:rPr>
          <w:rFonts w:ascii="Times New Roman" w:hAnsi="Times New Roman" w:cs="Times New Roman"/>
          <w:i/>
          <w:sz w:val="24"/>
          <w:szCs w:val="24"/>
          <w:shd w:val="clear" w:color="auto" w:fill="FFFFFF"/>
          <w:lang w:val="en-US"/>
        </w:rPr>
        <w:t>et al</w:t>
      </w:r>
      <w:r w:rsidRPr="000644DE">
        <w:rPr>
          <w:rFonts w:ascii="Times New Roman" w:hAnsi="Times New Roman" w:cs="Times New Roman"/>
          <w:sz w:val="24"/>
          <w:szCs w:val="24"/>
          <w:shd w:val="clear" w:color="auto" w:fill="FFFFFF"/>
          <w:lang w:val="en-US"/>
        </w:rPr>
        <w:t xml:space="preserve">. Chondromyxoid fibroma ofskull base: a tumor whichmaybeconfusedwithChordomaandChondrosarcoma: A reportofthree cases and review oftheliterarature. </w:t>
      </w:r>
      <w:r w:rsidRPr="00252584">
        <w:rPr>
          <w:rFonts w:ascii="Times New Roman" w:hAnsi="Times New Roman" w:cs="Times New Roman"/>
          <w:b/>
          <w:sz w:val="24"/>
          <w:szCs w:val="24"/>
          <w:shd w:val="clear" w:color="auto" w:fill="FFFFFF"/>
        </w:rPr>
        <w:t>Am J SurgPathol</w:t>
      </w:r>
      <w:r w:rsidRPr="00252584">
        <w:rPr>
          <w:rFonts w:ascii="Times New Roman" w:hAnsi="Times New Roman" w:cs="Times New Roman"/>
          <w:sz w:val="24"/>
          <w:szCs w:val="24"/>
          <w:shd w:val="clear" w:color="auto" w:fill="FFFFFF"/>
        </w:rPr>
        <w:t>, v. 21, p. 577-582, 1997.</w:t>
      </w:r>
    </w:p>
    <w:p w:rsidR="006C5EA3" w:rsidRPr="00252584" w:rsidRDefault="006C5EA3" w:rsidP="006C5EA3">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rPr>
        <w:t xml:space="preserve">MELO, Allan Ulisses Carvalho de. </w:t>
      </w:r>
      <w:r w:rsidRPr="00252584">
        <w:rPr>
          <w:rFonts w:ascii="Times New Roman" w:hAnsi="Times New Roman" w:cs="Times New Roman"/>
          <w:i/>
          <w:sz w:val="24"/>
          <w:szCs w:val="24"/>
        </w:rPr>
        <w:t>et al</w:t>
      </w:r>
      <w:r w:rsidRPr="00252584">
        <w:rPr>
          <w:rFonts w:ascii="Times New Roman" w:hAnsi="Times New Roman" w:cs="Times New Roman"/>
          <w:sz w:val="24"/>
          <w:szCs w:val="24"/>
        </w:rPr>
        <w:t>. Mixoma odontogênico maxilar: relato de caso clínico comprometendo seio maxilar.</w:t>
      </w:r>
      <w:r w:rsidRPr="00252584">
        <w:rPr>
          <w:rFonts w:ascii="Times New Roman" w:hAnsi="Times New Roman" w:cs="Times New Roman"/>
          <w:b/>
          <w:bCs/>
          <w:sz w:val="24"/>
          <w:szCs w:val="24"/>
        </w:rPr>
        <w:t xml:space="preserve"> Rev. Bras. Otorrinolaringol, </w:t>
      </w:r>
      <w:r w:rsidRPr="00252584">
        <w:rPr>
          <w:rFonts w:ascii="Times New Roman" w:hAnsi="Times New Roman" w:cs="Times New Roman"/>
          <w:sz w:val="24"/>
          <w:szCs w:val="24"/>
        </w:rPr>
        <w:t>São Paulo, v. 74., n. 3., p. 472-475,2008.</w:t>
      </w:r>
    </w:p>
    <w:p w:rsidR="006C5EA3" w:rsidRPr="000644DE" w:rsidRDefault="006C5EA3" w:rsidP="000644DE">
      <w:pPr>
        <w:pStyle w:val="PargrafodaLista"/>
        <w:numPr>
          <w:ilvl w:val="0"/>
          <w:numId w:val="1"/>
        </w:numPr>
        <w:autoSpaceDE w:val="0"/>
        <w:autoSpaceDN w:val="0"/>
        <w:adjustRightInd w:val="0"/>
        <w:spacing w:before="240" w:after="240" w:line="240" w:lineRule="auto"/>
        <w:ind w:left="0" w:firstLine="0"/>
        <w:contextualSpacing w:val="0"/>
        <w:jc w:val="both"/>
        <w:rPr>
          <w:rFonts w:ascii="Times New Roman" w:hAnsi="Times New Roman" w:cs="Times New Roman"/>
          <w:sz w:val="24"/>
          <w:szCs w:val="24"/>
        </w:rPr>
      </w:pPr>
      <w:r w:rsidRPr="00252584">
        <w:rPr>
          <w:rFonts w:ascii="Times New Roman" w:hAnsi="Times New Roman" w:cs="Times New Roman"/>
          <w:sz w:val="24"/>
          <w:szCs w:val="24"/>
          <w:shd w:val="clear" w:color="auto" w:fill="FFFFFF"/>
        </w:rPr>
        <w:t xml:space="preserve">SANTOS, J. S.; PINTO, L. P.; FIGUEIREDO, C. R. L. V.; SOUZA, L. B. Tumoresodontogênicos:análise de 127 casos. </w:t>
      </w:r>
      <w:r w:rsidRPr="00252584">
        <w:rPr>
          <w:rFonts w:ascii="Times New Roman" w:hAnsi="Times New Roman" w:cs="Times New Roman"/>
          <w:b/>
          <w:sz w:val="24"/>
          <w:szCs w:val="24"/>
          <w:shd w:val="clear" w:color="auto" w:fill="FFFFFF"/>
        </w:rPr>
        <w:t>PesqOdontolBras</w:t>
      </w:r>
      <w:r w:rsidRPr="00252584">
        <w:rPr>
          <w:rFonts w:ascii="Times New Roman" w:hAnsi="Times New Roman" w:cs="Times New Roman"/>
          <w:sz w:val="24"/>
          <w:szCs w:val="24"/>
          <w:shd w:val="clear" w:color="auto" w:fill="FFFFFF"/>
        </w:rPr>
        <w:t>, v. 15., p. 308-13, 2001</w:t>
      </w:r>
      <w:r w:rsidR="000644DE">
        <w:rPr>
          <w:rFonts w:ascii="Times New Roman" w:hAnsi="Times New Roman" w:cs="Times New Roman"/>
          <w:sz w:val="24"/>
          <w:szCs w:val="24"/>
          <w:shd w:val="clear" w:color="auto" w:fill="FFFFFF"/>
        </w:rPr>
        <w:t>.</w:t>
      </w:r>
    </w:p>
    <w:bookmarkEnd w:id="4"/>
    <w:p w:rsidR="00E37549" w:rsidRPr="00252584" w:rsidRDefault="00E37549" w:rsidP="00D35069">
      <w:pPr>
        <w:spacing w:after="0" w:line="240" w:lineRule="auto"/>
        <w:jc w:val="center"/>
        <w:rPr>
          <w:rFonts w:ascii="Times New Roman" w:hAnsi="Times New Roman" w:cs="Times New Roman"/>
          <w:sz w:val="24"/>
          <w:szCs w:val="24"/>
        </w:rPr>
      </w:pPr>
    </w:p>
    <w:sectPr w:rsidR="00E37549" w:rsidRPr="00252584" w:rsidSect="00AD1F8D">
      <w:headerReference w:type="default" r:id="rId10"/>
      <w:footerReference w:type="default" r:id="rId11"/>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B9F" w:rsidRDefault="00134B9F" w:rsidP="00DE3981">
      <w:pPr>
        <w:spacing w:after="0" w:line="240" w:lineRule="auto"/>
      </w:pPr>
      <w:r>
        <w:separator/>
      </w:r>
    </w:p>
  </w:endnote>
  <w:endnote w:type="continuationSeparator" w:id="1">
    <w:p w:rsidR="00134B9F" w:rsidRDefault="00134B9F" w:rsidP="00DE39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236328"/>
      <w:docPartObj>
        <w:docPartGallery w:val="Page Numbers (Bottom of Page)"/>
        <w:docPartUnique/>
      </w:docPartObj>
    </w:sdtPr>
    <w:sdtEndPr>
      <w:rPr>
        <w:rFonts w:ascii="Times New Roman" w:hAnsi="Times New Roman" w:cs="Times New Roman"/>
        <w:sz w:val="20"/>
      </w:rPr>
    </w:sdtEndPr>
    <w:sdtContent>
      <w:p w:rsidR="0068488D" w:rsidRDefault="00062DB3" w:rsidP="00CC0353">
        <w:pPr>
          <w:pStyle w:val="Rodap"/>
          <w:jc w:val="right"/>
        </w:pPr>
        <w:r w:rsidRPr="00CC0353">
          <w:rPr>
            <w:rFonts w:ascii="Times New Roman" w:hAnsi="Times New Roman" w:cs="Times New Roman"/>
            <w:sz w:val="20"/>
          </w:rPr>
          <w:fldChar w:fldCharType="begin"/>
        </w:r>
        <w:r w:rsidR="0068488D" w:rsidRPr="00CC0353">
          <w:rPr>
            <w:rFonts w:ascii="Times New Roman" w:hAnsi="Times New Roman" w:cs="Times New Roman"/>
            <w:sz w:val="20"/>
          </w:rPr>
          <w:instrText>PAGE   \* MERGEFORMAT</w:instrText>
        </w:r>
        <w:r w:rsidRPr="00CC0353">
          <w:rPr>
            <w:rFonts w:ascii="Times New Roman" w:hAnsi="Times New Roman" w:cs="Times New Roman"/>
            <w:sz w:val="20"/>
          </w:rPr>
          <w:fldChar w:fldCharType="separate"/>
        </w:r>
        <w:r w:rsidR="006931B9">
          <w:rPr>
            <w:rFonts w:ascii="Times New Roman" w:hAnsi="Times New Roman" w:cs="Times New Roman"/>
            <w:noProof/>
            <w:sz w:val="20"/>
          </w:rPr>
          <w:t>2</w:t>
        </w:r>
        <w:r w:rsidRPr="00CC0353">
          <w:rPr>
            <w:rFonts w:ascii="Times New Roman" w:hAnsi="Times New Roman" w:cs="Times New Roman"/>
            <w:sz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88D" w:rsidRPr="00CC0353" w:rsidRDefault="00062DB3" w:rsidP="00CC0353">
    <w:pPr>
      <w:pStyle w:val="Rodap"/>
      <w:jc w:val="right"/>
    </w:pPr>
    <w:r w:rsidRPr="00CC0353">
      <w:rPr>
        <w:rFonts w:ascii="Times New Roman" w:hAnsi="Times New Roman" w:cs="Times New Roman"/>
        <w:sz w:val="20"/>
      </w:rPr>
      <w:fldChar w:fldCharType="begin"/>
    </w:r>
    <w:r w:rsidR="0068488D" w:rsidRPr="00CC0353">
      <w:rPr>
        <w:rFonts w:ascii="Times New Roman" w:hAnsi="Times New Roman" w:cs="Times New Roman"/>
        <w:sz w:val="20"/>
      </w:rPr>
      <w:instrText>PAGE   \* MERGEFORMAT</w:instrText>
    </w:r>
    <w:r w:rsidRPr="00CC0353">
      <w:rPr>
        <w:rFonts w:ascii="Times New Roman" w:hAnsi="Times New Roman" w:cs="Times New Roman"/>
        <w:sz w:val="20"/>
      </w:rPr>
      <w:fldChar w:fldCharType="separate"/>
    </w:r>
    <w:r w:rsidR="006931B9">
      <w:rPr>
        <w:rFonts w:ascii="Times New Roman" w:hAnsi="Times New Roman" w:cs="Times New Roman"/>
        <w:noProof/>
        <w:sz w:val="20"/>
      </w:rPr>
      <w:t>18</w:t>
    </w:r>
    <w:r w:rsidRPr="00CC0353">
      <w:rPr>
        <w:rFonts w:ascii="Times New Roman" w:hAnsi="Times New Roman" w:cs="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B9F" w:rsidRDefault="00134B9F" w:rsidP="00DE3981">
      <w:pPr>
        <w:spacing w:after="0" w:line="240" w:lineRule="auto"/>
      </w:pPr>
      <w:r>
        <w:separator/>
      </w:r>
    </w:p>
  </w:footnote>
  <w:footnote w:type="continuationSeparator" w:id="1">
    <w:p w:rsidR="00134B9F" w:rsidRDefault="00134B9F" w:rsidP="00DE3981">
      <w:pPr>
        <w:spacing w:after="0" w:line="240" w:lineRule="auto"/>
      </w:pPr>
      <w:r>
        <w:continuationSeparator/>
      </w:r>
    </w:p>
  </w:footnote>
  <w:footnote w:id="2">
    <w:p w:rsidR="0068488D" w:rsidRPr="00DC7077" w:rsidRDefault="0068488D" w:rsidP="006C5EA3">
      <w:pPr>
        <w:pStyle w:val="Estilopadro"/>
        <w:tabs>
          <w:tab w:val="left" w:pos="3648"/>
          <w:tab w:val="right" w:pos="9071"/>
        </w:tabs>
        <w:spacing w:after="0" w:line="240" w:lineRule="auto"/>
        <w:jc w:val="both"/>
        <w:rPr>
          <w:rFonts w:ascii="Times New Roman" w:hAnsi="Times New Roman" w:cs="Times New Roman"/>
          <w:sz w:val="20"/>
          <w:szCs w:val="20"/>
        </w:rPr>
      </w:pPr>
      <w:r w:rsidRPr="00DC7077">
        <w:rPr>
          <w:rStyle w:val="Refdenotaderodap"/>
          <w:rFonts w:ascii="Times New Roman" w:hAnsi="Times New Roman" w:cs="Times New Roman"/>
          <w:sz w:val="20"/>
          <w:szCs w:val="20"/>
        </w:rPr>
        <w:footnoteRef/>
      </w:r>
      <w:r w:rsidRPr="00DC7077">
        <w:rPr>
          <w:rFonts w:ascii="Times New Roman" w:hAnsi="Times New Roman" w:cs="Times New Roman"/>
          <w:sz w:val="20"/>
          <w:szCs w:val="20"/>
        </w:rPr>
        <w:t xml:space="preserve"> Graduanda de Odontologia da Faculdade Cathedral, Boa Vista-RR. E-mail: anaclaudia.cdp@outlook.com</w:t>
      </w:r>
    </w:p>
  </w:footnote>
  <w:footnote w:id="3">
    <w:p w:rsidR="0068488D" w:rsidRPr="00DC7077" w:rsidRDefault="0068488D" w:rsidP="006C5EA3">
      <w:pPr>
        <w:pStyle w:val="Estilopadro"/>
        <w:tabs>
          <w:tab w:val="left" w:pos="3648"/>
          <w:tab w:val="right" w:pos="9071"/>
        </w:tabs>
        <w:spacing w:after="0" w:line="240" w:lineRule="auto"/>
        <w:jc w:val="both"/>
        <w:rPr>
          <w:rFonts w:ascii="Times New Roman" w:hAnsi="Times New Roman" w:cs="Times New Roman"/>
          <w:sz w:val="20"/>
          <w:szCs w:val="20"/>
        </w:rPr>
      </w:pPr>
      <w:r w:rsidRPr="00DC7077">
        <w:rPr>
          <w:rStyle w:val="Refdenotaderodap"/>
          <w:rFonts w:ascii="Times New Roman" w:hAnsi="Times New Roman" w:cs="Times New Roman"/>
          <w:sz w:val="20"/>
          <w:szCs w:val="20"/>
        </w:rPr>
        <w:footnoteRef/>
      </w:r>
      <w:r w:rsidRPr="00DC7077">
        <w:rPr>
          <w:rFonts w:ascii="Times New Roman" w:hAnsi="Times New Roman" w:cs="Times New Roman"/>
          <w:sz w:val="20"/>
          <w:szCs w:val="20"/>
        </w:rPr>
        <w:t xml:space="preserve"> Graduanda de Odontologia da Faculdade Cathedral, Boa Vista-RR. E-mail: raylla.azevedo@gmail.com</w:t>
      </w:r>
    </w:p>
  </w:footnote>
  <w:footnote w:id="4">
    <w:p w:rsidR="0068488D" w:rsidRPr="00DC7077" w:rsidRDefault="0068488D" w:rsidP="006C5EA3">
      <w:pPr>
        <w:spacing w:after="0" w:line="240" w:lineRule="auto"/>
        <w:jc w:val="both"/>
        <w:rPr>
          <w:rFonts w:ascii="Times New Roman" w:hAnsi="Times New Roman" w:cs="Times New Roman"/>
          <w:sz w:val="20"/>
          <w:szCs w:val="20"/>
        </w:rPr>
      </w:pPr>
      <w:r w:rsidRPr="00DC7077">
        <w:rPr>
          <w:rStyle w:val="Refdenotaderodap"/>
          <w:rFonts w:ascii="Times New Roman" w:hAnsi="Times New Roman" w:cs="Times New Roman"/>
          <w:sz w:val="20"/>
          <w:szCs w:val="20"/>
        </w:rPr>
        <w:footnoteRef/>
      </w:r>
      <w:bookmarkStart w:id="2" w:name="OLE_LINK46"/>
      <w:bookmarkStart w:id="3" w:name="OLE_LINK47"/>
      <w:r w:rsidRPr="00DC7077">
        <w:rPr>
          <w:rFonts w:ascii="Times New Roman" w:hAnsi="Times New Roman" w:cs="Times New Roman"/>
          <w:sz w:val="20"/>
          <w:szCs w:val="20"/>
        </w:rPr>
        <w:t>Professor Mestre e docente do Curso de Odontologia da Faculdade Cathedral, Boa Vista-RR. E-mail: sergiokussaba@hotmail.com</w:t>
      </w:r>
      <w:bookmarkEnd w:id="2"/>
      <w:bookmarkEnd w:id="3"/>
    </w:p>
  </w:footnote>
  <w:footnote w:id="5">
    <w:p w:rsidR="0068488D" w:rsidRPr="00DC7077" w:rsidRDefault="0068488D" w:rsidP="006C5EA3">
      <w:pPr>
        <w:pStyle w:val="Textodenotaderodap"/>
        <w:jc w:val="both"/>
        <w:rPr>
          <w:rFonts w:ascii="Times New Roman" w:hAnsi="Times New Roman" w:cs="Times New Roman"/>
        </w:rPr>
      </w:pPr>
      <w:r w:rsidRPr="00DC7077">
        <w:rPr>
          <w:rStyle w:val="Refdenotaderodap"/>
          <w:rFonts w:ascii="Times New Roman" w:hAnsi="Times New Roman" w:cs="Times New Roman"/>
        </w:rPr>
        <w:footnoteRef/>
      </w:r>
      <w:r w:rsidRPr="00DC7077">
        <w:rPr>
          <w:rFonts w:ascii="Times New Roman" w:hAnsi="Times New Roman" w:cs="Times New Roman"/>
        </w:rPr>
        <w:t xml:space="preserve"> Professor Mestre e docente do Curso de Odontologia da Faculdade Cathedral, Boa Vista-RR. E-mail: </w:t>
      </w:r>
      <w:r>
        <w:rPr>
          <w:rFonts w:ascii="Times New Roman" w:hAnsi="Times New Roman" w:cs="Times New Roman"/>
        </w:rPr>
        <w:t>amorim.jonathan@hotmail.com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88D" w:rsidRDefault="0068488D" w:rsidP="00DE3981">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61B1A"/>
    <w:multiLevelType w:val="hybridMultilevel"/>
    <w:tmpl w:val="D35C1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FC5582A"/>
    <w:multiLevelType w:val="hybridMultilevel"/>
    <w:tmpl w:val="0302E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9D14E91"/>
    <w:multiLevelType w:val="hybridMultilevel"/>
    <w:tmpl w:val="CFB26210"/>
    <w:lvl w:ilvl="0" w:tplc="0416000F">
      <w:start w:val="1"/>
      <w:numFmt w:val="decimal"/>
      <w:lvlText w:val="%1."/>
      <w:lvlJc w:val="left"/>
      <w:pPr>
        <w:ind w:left="1287" w:hanging="360"/>
      </w:pPr>
      <w:rPr>
        <w:rFont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nsid w:val="74640097"/>
    <w:multiLevelType w:val="hybridMultilevel"/>
    <w:tmpl w:val="B93A6A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8297FAF"/>
    <w:multiLevelType w:val="hybridMultilevel"/>
    <w:tmpl w:val="87E4AF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3A6444"/>
    <w:rsid w:val="00005782"/>
    <w:rsid w:val="00017901"/>
    <w:rsid w:val="000321B2"/>
    <w:rsid w:val="00046842"/>
    <w:rsid w:val="00060FC3"/>
    <w:rsid w:val="00062DB3"/>
    <w:rsid w:val="000644DE"/>
    <w:rsid w:val="0008461F"/>
    <w:rsid w:val="000A1D0B"/>
    <w:rsid w:val="000A6466"/>
    <w:rsid w:val="000B4A90"/>
    <w:rsid w:val="00103FAF"/>
    <w:rsid w:val="00131E8A"/>
    <w:rsid w:val="001334E3"/>
    <w:rsid w:val="001341B4"/>
    <w:rsid w:val="00134B9F"/>
    <w:rsid w:val="00170191"/>
    <w:rsid w:val="001732E6"/>
    <w:rsid w:val="001D2CCA"/>
    <w:rsid w:val="001D4810"/>
    <w:rsid w:val="001D4E51"/>
    <w:rsid w:val="0020032E"/>
    <w:rsid w:val="00224EB5"/>
    <w:rsid w:val="00230E03"/>
    <w:rsid w:val="00242C1D"/>
    <w:rsid w:val="0024505D"/>
    <w:rsid w:val="00250E11"/>
    <w:rsid w:val="00252584"/>
    <w:rsid w:val="00254208"/>
    <w:rsid w:val="00256768"/>
    <w:rsid w:val="00284C5D"/>
    <w:rsid w:val="002A1D2E"/>
    <w:rsid w:val="002D0550"/>
    <w:rsid w:val="002F3163"/>
    <w:rsid w:val="002F4A3F"/>
    <w:rsid w:val="00304064"/>
    <w:rsid w:val="003247E0"/>
    <w:rsid w:val="00331F39"/>
    <w:rsid w:val="00337CF6"/>
    <w:rsid w:val="00383572"/>
    <w:rsid w:val="00387FC6"/>
    <w:rsid w:val="003A1FFC"/>
    <w:rsid w:val="003A6444"/>
    <w:rsid w:val="003D19D6"/>
    <w:rsid w:val="003D5A04"/>
    <w:rsid w:val="003E0CCE"/>
    <w:rsid w:val="003E7464"/>
    <w:rsid w:val="003F008F"/>
    <w:rsid w:val="0040699B"/>
    <w:rsid w:val="00422D21"/>
    <w:rsid w:val="004454A3"/>
    <w:rsid w:val="0046437E"/>
    <w:rsid w:val="00470148"/>
    <w:rsid w:val="00492093"/>
    <w:rsid w:val="00497CBF"/>
    <w:rsid w:val="004C4543"/>
    <w:rsid w:val="004E39D4"/>
    <w:rsid w:val="004F5769"/>
    <w:rsid w:val="00511773"/>
    <w:rsid w:val="005171B0"/>
    <w:rsid w:val="00535F7E"/>
    <w:rsid w:val="005433E9"/>
    <w:rsid w:val="005647E9"/>
    <w:rsid w:val="00565CE1"/>
    <w:rsid w:val="0056720A"/>
    <w:rsid w:val="005707C1"/>
    <w:rsid w:val="0059082F"/>
    <w:rsid w:val="00591DFE"/>
    <w:rsid w:val="005946E9"/>
    <w:rsid w:val="005B78EE"/>
    <w:rsid w:val="005C6AEE"/>
    <w:rsid w:val="005E72D0"/>
    <w:rsid w:val="00613326"/>
    <w:rsid w:val="0063053C"/>
    <w:rsid w:val="006349A1"/>
    <w:rsid w:val="006538E7"/>
    <w:rsid w:val="0067343E"/>
    <w:rsid w:val="006828BA"/>
    <w:rsid w:val="0068488D"/>
    <w:rsid w:val="006931B9"/>
    <w:rsid w:val="006B4DEB"/>
    <w:rsid w:val="006C4B65"/>
    <w:rsid w:val="006C5EA3"/>
    <w:rsid w:val="006C6C02"/>
    <w:rsid w:val="007077C8"/>
    <w:rsid w:val="007109DE"/>
    <w:rsid w:val="00715F2A"/>
    <w:rsid w:val="00730E88"/>
    <w:rsid w:val="007356CE"/>
    <w:rsid w:val="0074152C"/>
    <w:rsid w:val="00751101"/>
    <w:rsid w:val="00760955"/>
    <w:rsid w:val="0076132B"/>
    <w:rsid w:val="00767C7D"/>
    <w:rsid w:val="00786C43"/>
    <w:rsid w:val="00794052"/>
    <w:rsid w:val="007A23A3"/>
    <w:rsid w:val="007A6B50"/>
    <w:rsid w:val="007C1013"/>
    <w:rsid w:val="007E342E"/>
    <w:rsid w:val="007F4408"/>
    <w:rsid w:val="00815B5C"/>
    <w:rsid w:val="00817CF8"/>
    <w:rsid w:val="008246CB"/>
    <w:rsid w:val="00841769"/>
    <w:rsid w:val="00854B2B"/>
    <w:rsid w:val="008701A4"/>
    <w:rsid w:val="008818A4"/>
    <w:rsid w:val="008842C1"/>
    <w:rsid w:val="00895C8A"/>
    <w:rsid w:val="00897E40"/>
    <w:rsid w:val="008B4283"/>
    <w:rsid w:val="008E05D3"/>
    <w:rsid w:val="009112E0"/>
    <w:rsid w:val="009232E1"/>
    <w:rsid w:val="00930C0D"/>
    <w:rsid w:val="0094076A"/>
    <w:rsid w:val="009422A8"/>
    <w:rsid w:val="00964674"/>
    <w:rsid w:val="00974991"/>
    <w:rsid w:val="0098713E"/>
    <w:rsid w:val="009C18DB"/>
    <w:rsid w:val="009C6ACB"/>
    <w:rsid w:val="009D5F1E"/>
    <w:rsid w:val="009F0F24"/>
    <w:rsid w:val="009F4D19"/>
    <w:rsid w:val="00A2453E"/>
    <w:rsid w:val="00A247CF"/>
    <w:rsid w:val="00A5760A"/>
    <w:rsid w:val="00A8727F"/>
    <w:rsid w:val="00A87EA2"/>
    <w:rsid w:val="00A950CE"/>
    <w:rsid w:val="00AA3DAD"/>
    <w:rsid w:val="00AA73CA"/>
    <w:rsid w:val="00AC448E"/>
    <w:rsid w:val="00AC6C1F"/>
    <w:rsid w:val="00AD1F8D"/>
    <w:rsid w:val="00AD5221"/>
    <w:rsid w:val="00B04BBB"/>
    <w:rsid w:val="00B20F3C"/>
    <w:rsid w:val="00B2111E"/>
    <w:rsid w:val="00B228EC"/>
    <w:rsid w:val="00B23A03"/>
    <w:rsid w:val="00B25993"/>
    <w:rsid w:val="00B2706F"/>
    <w:rsid w:val="00B45F81"/>
    <w:rsid w:val="00B60B15"/>
    <w:rsid w:val="00B737EA"/>
    <w:rsid w:val="00B763C9"/>
    <w:rsid w:val="00B9133B"/>
    <w:rsid w:val="00B97E7D"/>
    <w:rsid w:val="00BA18F4"/>
    <w:rsid w:val="00BC4253"/>
    <w:rsid w:val="00BD7FF9"/>
    <w:rsid w:val="00BF24CF"/>
    <w:rsid w:val="00C01FA0"/>
    <w:rsid w:val="00C32909"/>
    <w:rsid w:val="00C618EB"/>
    <w:rsid w:val="00C727B4"/>
    <w:rsid w:val="00C72A3C"/>
    <w:rsid w:val="00CB3E9D"/>
    <w:rsid w:val="00CB7FFA"/>
    <w:rsid w:val="00CC0353"/>
    <w:rsid w:val="00CC09BC"/>
    <w:rsid w:val="00CF7211"/>
    <w:rsid w:val="00D03C99"/>
    <w:rsid w:val="00D03F88"/>
    <w:rsid w:val="00D13C8F"/>
    <w:rsid w:val="00D21392"/>
    <w:rsid w:val="00D25CD1"/>
    <w:rsid w:val="00D27C25"/>
    <w:rsid w:val="00D3270F"/>
    <w:rsid w:val="00D35069"/>
    <w:rsid w:val="00D50434"/>
    <w:rsid w:val="00D77102"/>
    <w:rsid w:val="00D80992"/>
    <w:rsid w:val="00D860A1"/>
    <w:rsid w:val="00D86BF7"/>
    <w:rsid w:val="00DB02FF"/>
    <w:rsid w:val="00DB12E7"/>
    <w:rsid w:val="00DB2A26"/>
    <w:rsid w:val="00DC004D"/>
    <w:rsid w:val="00DD792C"/>
    <w:rsid w:val="00DE3981"/>
    <w:rsid w:val="00E06558"/>
    <w:rsid w:val="00E20001"/>
    <w:rsid w:val="00E274D1"/>
    <w:rsid w:val="00E37549"/>
    <w:rsid w:val="00E501DF"/>
    <w:rsid w:val="00E652A3"/>
    <w:rsid w:val="00EA30E6"/>
    <w:rsid w:val="00EB4B70"/>
    <w:rsid w:val="00EB7D19"/>
    <w:rsid w:val="00EF30B6"/>
    <w:rsid w:val="00EF7C45"/>
    <w:rsid w:val="00F03B8E"/>
    <w:rsid w:val="00F42597"/>
    <w:rsid w:val="00F450E2"/>
    <w:rsid w:val="00F46800"/>
    <w:rsid w:val="00F55FBB"/>
    <w:rsid w:val="00F665DA"/>
    <w:rsid w:val="00F73679"/>
    <w:rsid w:val="00F82E86"/>
    <w:rsid w:val="00F87339"/>
    <w:rsid w:val="00FC2ED1"/>
    <w:rsid w:val="00FC4066"/>
    <w:rsid w:val="00FC7611"/>
    <w:rsid w:val="00FE64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069"/>
    <w:rPr>
      <w:rFonts w:eastAsiaTheme="minorEastAsia"/>
      <w:lang w:eastAsia="pt-BR"/>
    </w:rPr>
  </w:style>
  <w:style w:type="paragraph" w:styleId="Ttulo1">
    <w:name w:val="heading 1"/>
    <w:basedOn w:val="Estilopadro"/>
    <w:next w:val="Normal"/>
    <w:link w:val="Ttulo1Char"/>
    <w:rsid w:val="003A6444"/>
    <w:pPr>
      <w:spacing w:before="28" w:after="28" w:line="100" w:lineRule="atLeast"/>
      <w:outlineLvl w:val="0"/>
    </w:pPr>
    <w:rPr>
      <w:rFonts w:ascii="Times New Roman" w:eastAsia="Times New Roman" w:hAnsi="Times New Roman" w:cs="Times New Roman"/>
      <w:b/>
      <w:bCs/>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r0">
    <w:name w:val="fr0"/>
    <w:basedOn w:val="Normal"/>
    <w:rsid w:val="003A6444"/>
    <w:pPr>
      <w:spacing w:before="100" w:beforeAutospacing="1" w:after="100" w:afterAutospacing="1" w:line="240" w:lineRule="auto"/>
    </w:pPr>
    <w:rPr>
      <w:rFonts w:ascii="Times New Roman" w:hAnsi="Times New Roman" w:cs="Times New Roman"/>
      <w:sz w:val="24"/>
      <w:szCs w:val="24"/>
    </w:rPr>
  </w:style>
  <w:style w:type="character" w:styleId="Forte">
    <w:name w:val="Strong"/>
    <w:basedOn w:val="Fontepargpadro"/>
    <w:uiPriority w:val="22"/>
    <w:qFormat/>
    <w:rsid w:val="003A6444"/>
    <w:rPr>
      <w:b/>
      <w:bCs/>
    </w:rPr>
  </w:style>
  <w:style w:type="character" w:customStyle="1" w:styleId="Ttulo1Char">
    <w:name w:val="Título 1 Char"/>
    <w:basedOn w:val="Fontepargpadro"/>
    <w:link w:val="Ttulo1"/>
    <w:rsid w:val="003A6444"/>
    <w:rPr>
      <w:rFonts w:ascii="Times New Roman" w:eastAsia="Times New Roman" w:hAnsi="Times New Roman" w:cs="Times New Roman"/>
      <w:b/>
      <w:bCs/>
      <w:color w:val="00000A"/>
      <w:sz w:val="48"/>
      <w:szCs w:val="48"/>
      <w:lang w:eastAsia="pt-BR"/>
    </w:rPr>
  </w:style>
  <w:style w:type="paragraph" w:customStyle="1" w:styleId="Estilopadro">
    <w:name w:val="Estilo padrão"/>
    <w:basedOn w:val="Normal"/>
    <w:rsid w:val="003A6444"/>
    <w:pPr>
      <w:suppressAutoHyphens/>
      <w:spacing w:after="200" w:line="276" w:lineRule="auto"/>
    </w:pPr>
    <w:rPr>
      <w:rFonts w:ascii="Calibri" w:eastAsia="SimSun" w:hAnsi="Calibri" w:cs="Calibri"/>
      <w:color w:val="00000A"/>
      <w:lang w:eastAsia="en-US"/>
    </w:rPr>
  </w:style>
  <w:style w:type="character" w:styleId="Hyperlink">
    <w:name w:val="Hyperlink"/>
    <w:basedOn w:val="Fontepargpadro"/>
    <w:uiPriority w:val="99"/>
    <w:unhideWhenUsed/>
    <w:qFormat/>
    <w:rsid w:val="003A6444"/>
    <w:rPr>
      <w:color w:val="0563C1" w:themeColor="hyperlink"/>
      <w:u w:val="single"/>
    </w:rPr>
  </w:style>
  <w:style w:type="character" w:customStyle="1" w:styleId="MenoPendente1">
    <w:name w:val="Menção Pendente1"/>
    <w:basedOn w:val="Fontepargpadro"/>
    <w:uiPriority w:val="99"/>
    <w:semiHidden/>
    <w:unhideWhenUsed/>
    <w:rsid w:val="00470148"/>
    <w:rPr>
      <w:color w:val="605E5C"/>
      <w:shd w:val="clear" w:color="auto" w:fill="E1DFDD"/>
    </w:rPr>
  </w:style>
  <w:style w:type="paragraph" w:styleId="Cabealho">
    <w:name w:val="header"/>
    <w:basedOn w:val="Normal"/>
    <w:link w:val="CabealhoChar"/>
    <w:uiPriority w:val="99"/>
    <w:unhideWhenUsed/>
    <w:rsid w:val="00DE39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3981"/>
    <w:rPr>
      <w:rFonts w:eastAsiaTheme="minorEastAsia"/>
      <w:lang w:eastAsia="pt-BR"/>
    </w:rPr>
  </w:style>
  <w:style w:type="paragraph" w:styleId="Rodap">
    <w:name w:val="footer"/>
    <w:basedOn w:val="Normal"/>
    <w:link w:val="RodapChar"/>
    <w:uiPriority w:val="99"/>
    <w:unhideWhenUsed/>
    <w:rsid w:val="00DE3981"/>
    <w:pPr>
      <w:tabs>
        <w:tab w:val="center" w:pos="4252"/>
        <w:tab w:val="right" w:pos="8504"/>
      </w:tabs>
      <w:spacing w:after="0" w:line="240" w:lineRule="auto"/>
    </w:pPr>
  </w:style>
  <w:style w:type="character" w:customStyle="1" w:styleId="RodapChar">
    <w:name w:val="Rodapé Char"/>
    <w:basedOn w:val="Fontepargpadro"/>
    <w:link w:val="Rodap"/>
    <w:uiPriority w:val="99"/>
    <w:rsid w:val="00DE3981"/>
    <w:rPr>
      <w:rFonts w:eastAsiaTheme="minorEastAsia"/>
      <w:lang w:eastAsia="pt-BR"/>
    </w:rPr>
  </w:style>
  <w:style w:type="paragraph" w:styleId="Textodenotaderodap">
    <w:name w:val="footnote text"/>
    <w:basedOn w:val="Normal"/>
    <w:link w:val="TextodenotaderodapChar"/>
    <w:uiPriority w:val="99"/>
    <w:semiHidden/>
    <w:unhideWhenUsed/>
    <w:rsid w:val="007A6B5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A6B50"/>
    <w:rPr>
      <w:rFonts w:eastAsiaTheme="minorEastAsia"/>
      <w:sz w:val="20"/>
      <w:szCs w:val="20"/>
      <w:lang w:eastAsia="pt-BR"/>
    </w:rPr>
  </w:style>
  <w:style w:type="character" w:styleId="Refdenotaderodap">
    <w:name w:val="footnote reference"/>
    <w:basedOn w:val="Fontepargpadro"/>
    <w:uiPriority w:val="99"/>
    <w:semiHidden/>
    <w:unhideWhenUsed/>
    <w:rsid w:val="007A6B50"/>
    <w:rPr>
      <w:vertAlign w:val="superscript"/>
    </w:rPr>
  </w:style>
  <w:style w:type="paragraph" w:styleId="Pr-formataoHTML">
    <w:name w:val="HTML Preformatted"/>
    <w:basedOn w:val="Normal"/>
    <w:link w:val="Pr-formataoHTMLChar"/>
    <w:uiPriority w:val="99"/>
    <w:unhideWhenUsed/>
    <w:rsid w:val="00E27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E274D1"/>
    <w:rPr>
      <w:rFonts w:ascii="Courier New" w:eastAsia="Times New Roman" w:hAnsi="Courier New" w:cs="Courier New"/>
      <w:sz w:val="20"/>
      <w:szCs w:val="20"/>
      <w:lang w:eastAsia="pt-BR"/>
    </w:rPr>
  </w:style>
  <w:style w:type="paragraph" w:customStyle="1" w:styleId="Default">
    <w:name w:val="Default"/>
    <w:rsid w:val="00E274D1"/>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PargrafodaLista">
    <w:name w:val="List Paragraph"/>
    <w:basedOn w:val="Normal"/>
    <w:uiPriority w:val="1"/>
    <w:qFormat/>
    <w:rsid w:val="00E274D1"/>
    <w:pPr>
      <w:spacing w:after="200" w:line="276" w:lineRule="auto"/>
      <w:ind w:left="720"/>
      <w:contextualSpacing/>
    </w:pPr>
  </w:style>
  <w:style w:type="character" w:customStyle="1" w:styleId="MenoPendente10">
    <w:name w:val="Menção Pendente1"/>
    <w:basedOn w:val="Fontepargpadro"/>
    <w:uiPriority w:val="99"/>
    <w:semiHidden/>
    <w:unhideWhenUsed/>
    <w:rsid w:val="006C5EA3"/>
    <w:rPr>
      <w:color w:val="605E5C"/>
      <w:shd w:val="clear" w:color="auto" w:fill="E1DFDD"/>
    </w:rPr>
  </w:style>
  <w:style w:type="character" w:customStyle="1" w:styleId="apple-converted-space">
    <w:name w:val="apple-converted-space"/>
    <w:rsid w:val="006C5EA3"/>
  </w:style>
  <w:style w:type="character" w:styleId="nfase">
    <w:name w:val="Emphasis"/>
    <w:uiPriority w:val="20"/>
    <w:qFormat/>
    <w:rsid w:val="006C5EA3"/>
    <w:rPr>
      <w:i/>
      <w:iCs/>
    </w:rPr>
  </w:style>
  <w:style w:type="character" w:styleId="Refdecomentrio">
    <w:name w:val="annotation reference"/>
    <w:basedOn w:val="Fontepargpadro"/>
    <w:uiPriority w:val="99"/>
    <w:semiHidden/>
    <w:unhideWhenUsed/>
    <w:rsid w:val="006C5EA3"/>
    <w:rPr>
      <w:sz w:val="16"/>
      <w:szCs w:val="16"/>
    </w:rPr>
  </w:style>
  <w:style w:type="paragraph" w:styleId="Textodecomentrio">
    <w:name w:val="annotation text"/>
    <w:basedOn w:val="Normal"/>
    <w:link w:val="TextodecomentrioChar"/>
    <w:uiPriority w:val="99"/>
    <w:semiHidden/>
    <w:unhideWhenUsed/>
    <w:rsid w:val="006C5EA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C5EA3"/>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C5EA3"/>
    <w:rPr>
      <w:b/>
      <w:bCs/>
    </w:rPr>
  </w:style>
  <w:style w:type="character" w:customStyle="1" w:styleId="AssuntodocomentrioChar">
    <w:name w:val="Assunto do comentário Char"/>
    <w:basedOn w:val="TextodecomentrioChar"/>
    <w:link w:val="Assuntodocomentrio"/>
    <w:uiPriority w:val="99"/>
    <w:semiHidden/>
    <w:rsid w:val="006C5EA3"/>
    <w:rPr>
      <w:rFonts w:eastAsiaTheme="minorEastAsia"/>
      <w:b/>
      <w:bCs/>
      <w:sz w:val="20"/>
      <w:szCs w:val="20"/>
      <w:lang w:eastAsia="pt-BR"/>
    </w:rPr>
  </w:style>
  <w:style w:type="paragraph" w:styleId="Reviso">
    <w:name w:val="Revision"/>
    <w:hidden/>
    <w:uiPriority w:val="99"/>
    <w:semiHidden/>
    <w:rsid w:val="006C5EA3"/>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6C5EA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C5EA3"/>
    <w:rPr>
      <w:rFonts w:ascii="Segoe UI" w:eastAsiaTheme="minorEastAsia" w:hAnsi="Segoe UI" w:cs="Segoe UI"/>
      <w:sz w:val="18"/>
      <w:szCs w:val="18"/>
      <w:lang w:eastAsia="pt-BR"/>
    </w:rPr>
  </w:style>
  <w:style w:type="table" w:styleId="Tabelacomgrade">
    <w:name w:val="Table Grid"/>
    <w:basedOn w:val="Tabelanormal"/>
    <w:uiPriority w:val="59"/>
    <w:unhideWhenUsed/>
    <w:rsid w:val="006C5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9162954">
      <w:bodyDiv w:val="1"/>
      <w:marLeft w:val="0"/>
      <w:marRight w:val="0"/>
      <w:marTop w:val="0"/>
      <w:marBottom w:val="0"/>
      <w:divBdr>
        <w:top w:val="none" w:sz="0" w:space="0" w:color="auto"/>
        <w:left w:val="none" w:sz="0" w:space="0" w:color="auto"/>
        <w:bottom w:val="none" w:sz="0" w:space="0" w:color="auto"/>
        <w:right w:val="none" w:sz="0" w:space="0" w:color="auto"/>
      </w:divBdr>
      <w:divsChild>
        <w:div w:id="466818852">
          <w:marLeft w:val="0"/>
          <w:marRight w:val="0"/>
          <w:marTop w:val="0"/>
          <w:marBottom w:val="0"/>
          <w:divBdr>
            <w:top w:val="none" w:sz="0" w:space="0" w:color="auto"/>
            <w:left w:val="none" w:sz="0" w:space="0" w:color="auto"/>
            <w:bottom w:val="none" w:sz="0" w:space="0" w:color="auto"/>
            <w:right w:val="none" w:sz="0" w:space="0" w:color="auto"/>
          </w:divBdr>
          <w:divsChild>
            <w:div w:id="612901584">
              <w:marLeft w:val="0"/>
              <w:marRight w:val="0"/>
              <w:marTop w:val="0"/>
              <w:marBottom w:val="0"/>
              <w:divBdr>
                <w:top w:val="none" w:sz="0" w:space="0" w:color="auto"/>
                <w:left w:val="none" w:sz="0" w:space="0" w:color="auto"/>
                <w:bottom w:val="none" w:sz="0" w:space="0" w:color="auto"/>
                <w:right w:val="none" w:sz="0" w:space="0" w:color="auto"/>
              </w:divBdr>
              <w:divsChild>
                <w:div w:id="1167554269">
                  <w:marLeft w:val="0"/>
                  <w:marRight w:val="0"/>
                  <w:marTop w:val="0"/>
                  <w:marBottom w:val="0"/>
                  <w:divBdr>
                    <w:top w:val="none" w:sz="0" w:space="0" w:color="auto"/>
                    <w:left w:val="none" w:sz="0" w:space="0" w:color="auto"/>
                    <w:bottom w:val="none" w:sz="0" w:space="0" w:color="auto"/>
                    <w:right w:val="none" w:sz="0" w:space="0" w:color="auto"/>
                  </w:divBdr>
                  <w:divsChild>
                    <w:div w:id="17679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0E581-3B28-41A0-B258-6B38F221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5594</Words>
  <Characters>30211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LEILE LIMA</dc:creator>
  <cp:lastModifiedBy>Ana Claudia</cp:lastModifiedBy>
  <cp:revision>6</cp:revision>
  <cp:lastPrinted>2019-11-19T16:58:00Z</cp:lastPrinted>
  <dcterms:created xsi:type="dcterms:W3CDTF">2020-03-10T01:29:00Z</dcterms:created>
  <dcterms:modified xsi:type="dcterms:W3CDTF">2020-03-10T01:46:00Z</dcterms:modified>
</cp:coreProperties>
</file>